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78FBB" w14:textId="77777777" w:rsidR="007A6E60" w:rsidRPr="00994BB0" w:rsidRDefault="007A6E60" w:rsidP="00AE0376">
      <w:pPr>
        <w:widowControl w:val="0"/>
        <w:spacing w:before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</w:p>
    <w:p w14:paraId="7EFEF15A" w14:textId="47F3F20D" w:rsidR="00703CF5" w:rsidRDefault="00703CF5" w:rsidP="00232147">
      <w:pPr>
        <w:spacing w:line="304" w:lineRule="exact"/>
        <w:rPr>
          <w:rFonts w:asciiTheme="minorHAnsi" w:hAnsiTheme="minorHAnsi" w:cs="Arial"/>
          <w:sz w:val="20"/>
          <w:szCs w:val="20"/>
        </w:rPr>
      </w:pPr>
      <w:r w:rsidRPr="00485184">
        <w:rPr>
          <w:rFonts w:asciiTheme="minorHAnsi" w:hAnsiTheme="minorHAnsi" w:cs="Arial"/>
          <w:b/>
          <w:sz w:val="20"/>
          <w:szCs w:val="20"/>
        </w:rPr>
        <w:t xml:space="preserve">Załącznik nr 1a do Formularza oferty - Wykaz akcesoriów i projektorów oferowanych przez Wykonawcę  </w:t>
      </w:r>
      <w:r>
        <w:rPr>
          <w:rFonts w:asciiTheme="minorHAnsi" w:hAnsiTheme="minorHAnsi" w:cs="Arial"/>
          <w:sz w:val="20"/>
          <w:szCs w:val="20"/>
        </w:rPr>
        <w:t>PO MODYFIKACJI</w:t>
      </w:r>
    </w:p>
    <w:p w14:paraId="1ED97DD1" w14:textId="77777777" w:rsidR="005C05C7" w:rsidRPr="008B5103" w:rsidRDefault="005C05C7" w:rsidP="005C05C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Pr="008B5103">
        <w:rPr>
          <w:rFonts w:asciiTheme="minorHAnsi" w:hAnsiTheme="minorHAnsi" w:cstheme="minorHAnsi"/>
          <w:b/>
        </w:rPr>
        <w:t xml:space="preserve"> </w:t>
      </w:r>
      <w:bookmarkStart w:id="8" w:name="_Toc534273333"/>
      <w:bookmarkStart w:id="9" w:name="_Toc534630254"/>
      <w:bookmarkStart w:id="10" w:name="_Toc534962269"/>
      <w:bookmarkStart w:id="11" w:name="_Toc28927262"/>
      <w:bookmarkStart w:id="12" w:name="_Toc29543237"/>
      <w:bookmarkStart w:id="13" w:name="_Toc33705805"/>
      <w:r w:rsidRPr="008B5103">
        <w:rPr>
          <w:rFonts w:asciiTheme="minorHAnsi" w:hAnsiTheme="minorHAnsi" w:cstheme="minorHAnsi"/>
          <w:b/>
        </w:rPr>
        <w:t xml:space="preserve"> - 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8B5103">
        <w:rPr>
          <w:rFonts w:asciiTheme="minorHAnsi" w:hAnsiTheme="minorHAnsi" w:cstheme="minorHAnsi"/>
          <w:b/>
        </w:rPr>
        <w:t xml:space="preserve"> </w:t>
      </w:r>
    </w:p>
    <w:p w14:paraId="18BC6BEE" w14:textId="77777777" w:rsidR="005C05C7" w:rsidRPr="008B5103" w:rsidRDefault="005C05C7" w:rsidP="005C05C7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5C05C7" w:rsidRPr="008B5103" w14:paraId="703A1E9C" w14:textId="77777777" w:rsidTr="00F90AA4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F855B5C" w14:textId="77777777" w:rsidR="005C05C7" w:rsidRPr="008B5103" w:rsidRDefault="005C05C7" w:rsidP="00F90AA4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0EA05B" w14:textId="77777777" w:rsidR="005C05C7" w:rsidRPr="008B5103" w:rsidRDefault="005C05C7" w:rsidP="00F90AA4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E2A84EB" w14:textId="77777777" w:rsidR="005C05C7" w:rsidRPr="008B5103" w:rsidRDefault="005C05C7" w:rsidP="00F90AA4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C05C7" w:rsidRPr="008B5103" w14:paraId="41C97B06" w14:textId="77777777" w:rsidTr="00F90AA4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52E9A" w14:textId="77777777" w:rsidR="005C05C7" w:rsidRPr="008B5103" w:rsidRDefault="005C05C7" w:rsidP="00F90AA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5C05C7" w:rsidRPr="008B5103" w14:paraId="256791A3" w14:textId="77777777" w:rsidTr="00F9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9816E0B" w14:textId="77777777" w:rsidR="005C05C7" w:rsidRPr="008B5103" w:rsidRDefault="005C05C7" w:rsidP="00F90AA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5C05C7" w:rsidRPr="008B5103" w14:paraId="7EC48554" w14:textId="77777777" w:rsidTr="00F9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D470" w14:textId="77777777" w:rsidR="005C05C7" w:rsidRPr="008B5103" w:rsidRDefault="005C05C7" w:rsidP="00F90A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C05C7" w:rsidRPr="008B5103" w14:paraId="1B0CBA62" w14:textId="77777777" w:rsidTr="00F9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BF401" w14:textId="77777777" w:rsidR="005C05C7" w:rsidRPr="008B5103" w:rsidRDefault="005C05C7" w:rsidP="00F90AA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5C05C7" w:rsidRPr="008B5103" w14:paraId="70324D56" w14:textId="77777777" w:rsidTr="00F9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0A48" w14:textId="77777777" w:rsidR="005C05C7" w:rsidRPr="008B5103" w:rsidRDefault="005C05C7" w:rsidP="00F90A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C05C7" w:rsidRPr="008B5103" w14:paraId="76304E5F" w14:textId="77777777" w:rsidTr="00F90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DCCA2" w14:textId="77777777" w:rsidR="005C05C7" w:rsidRPr="008B5103" w:rsidRDefault="005C05C7" w:rsidP="00F90AA4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5C05C7" w:rsidRPr="008B5103" w14:paraId="247B7F32" w14:textId="77777777" w:rsidTr="008C6F09">
        <w:trPr>
          <w:gridAfter w:val="1"/>
          <w:wAfter w:w="51" w:type="dxa"/>
          <w:trHeight w:val="4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574" w14:textId="77777777" w:rsidR="005C05C7" w:rsidRPr="008B5103" w:rsidRDefault="005C05C7" w:rsidP="00F90AA4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D9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Zakup i dostawa akcesoriów komputerowych i projektorów</w:t>
            </w:r>
          </w:p>
        </w:tc>
      </w:tr>
    </w:tbl>
    <w:p w14:paraId="30CB62A7" w14:textId="77777777" w:rsidR="005C05C7" w:rsidRPr="00473A91" w:rsidRDefault="005C05C7" w:rsidP="005C05C7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05947112" w14:textId="77777777" w:rsidR="005C05C7" w:rsidRPr="001740EC" w:rsidRDefault="005C05C7" w:rsidP="005C05C7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2AC26F32" w14:textId="77777777" w:rsidR="005C05C7" w:rsidRPr="008B5103" w:rsidRDefault="005C05C7" w:rsidP="005C05C7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003098BA" w14:textId="77777777" w:rsidR="005C05C7" w:rsidRDefault="005C05C7" w:rsidP="005C05C7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635FB697" w14:textId="77777777" w:rsidR="005C05C7" w:rsidRDefault="005C05C7" w:rsidP="005C05C7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</w:p>
    <w:p w14:paraId="69ECA056" w14:textId="77777777" w:rsidR="005C05C7" w:rsidRDefault="005C05C7" w:rsidP="005C05C7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Obliczona zgodnie z poniższym</w:t>
      </w:r>
      <w:r w:rsidRPr="008B5103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ela-Siatka6"/>
        <w:tblW w:w="9337" w:type="dxa"/>
        <w:tblInd w:w="-5" w:type="dxa"/>
        <w:tblLook w:val="04A0" w:firstRow="1" w:lastRow="0" w:firstColumn="1" w:lastColumn="0" w:noHBand="0" w:noVBand="1"/>
      </w:tblPr>
      <w:tblGrid>
        <w:gridCol w:w="437"/>
        <w:gridCol w:w="4099"/>
        <w:gridCol w:w="1701"/>
        <w:gridCol w:w="1116"/>
        <w:gridCol w:w="1984"/>
      </w:tblGrid>
      <w:tr w:rsidR="005C05C7" w:rsidRPr="0059616D" w14:paraId="43722F4A" w14:textId="77777777" w:rsidTr="00F90AA4">
        <w:tc>
          <w:tcPr>
            <w:tcW w:w="437" w:type="dxa"/>
            <w:vMerge w:val="restart"/>
            <w:vAlign w:val="center"/>
          </w:tcPr>
          <w:p w14:paraId="35CFF788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99" w:type="dxa"/>
            <w:vMerge w:val="restart"/>
            <w:vAlign w:val="center"/>
          </w:tcPr>
          <w:p w14:paraId="0657F2A7" w14:textId="77777777" w:rsidR="005C05C7" w:rsidRPr="0059616D" w:rsidDel="00672481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opis pozycji</w:t>
            </w:r>
          </w:p>
        </w:tc>
        <w:tc>
          <w:tcPr>
            <w:tcW w:w="1701" w:type="dxa"/>
            <w:vAlign w:val="center"/>
          </w:tcPr>
          <w:p w14:paraId="7704A6C3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116" w:type="dxa"/>
            <w:vAlign w:val="center"/>
          </w:tcPr>
          <w:p w14:paraId="087E8C9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1984" w:type="dxa"/>
            <w:vAlign w:val="center"/>
          </w:tcPr>
          <w:p w14:paraId="79E4392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C</w:t>
            </w:r>
          </w:p>
        </w:tc>
      </w:tr>
      <w:tr w:rsidR="005C05C7" w:rsidRPr="0059616D" w14:paraId="254C144E" w14:textId="77777777" w:rsidTr="00F90AA4">
        <w:tc>
          <w:tcPr>
            <w:tcW w:w="437" w:type="dxa"/>
            <w:vMerge/>
            <w:vAlign w:val="center"/>
          </w:tcPr>
          <w:p w14:paraId="0E8D0FB7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9" w:type="dxa"/>
            <w:vMerge/>
            <w:vAlign w:val="center"/>
          </w:tcPr>
          <w:p w14:paraId="54A08D30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553CA3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jednostkowa w złotych netto </w:t>
            </w:r>
          </w:p>
        </w:tc>
        <w:tc>
          <w:tcPr>
            <w:tcW w:w="1116" w:type="dxa"/>
            <w:vAlign w:val="center"/>
          </w:tcPr>
          <w:p w14:paraId="1703F6A9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Szacowana ilość </w:t>
            </w:r>
          </w:p>
        </w:tc>
        <w:tc>
          <w:tcPr>
            <w:tcW w:w="1984" w:type="dxa"/>
            <w:vAlign w:val="center"/>
          </w:tcPr>
          <w:p w14:paraId="0E1A62C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Łączna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</w:t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netto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(iloczyn Kolumn A x B)</w:t>
            </w:r>
          </w:p>
        </w:tc>
      </w:tr>
      <w:tr w:rsidR="005C05C7" w:rsidRPr="0059616D" w14:paraId="064DA49E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72B3CE06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9" w:type="dxa"/>
            <w:vAlign w:val="center"/>
          </w:tcPr>
          <w:p w14:paraId="76F3A646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Zasilacz do notebooka  Lenovo Seria T</w:t>
            </w:r>
          </w:p>
        </w:tc>
        <w:tc>
          <w:tcPr>
            <w:tcW w:w="1701" w:type="dxa"/>
            <w:vAlign w:val="center"/>
          </w:tcPr>
          <w:p w14:paraId="7C3ED36C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1141CA2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23F4EDA5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102400FC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6BB0F46C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99" w:type="dxa"/>
            <w:vAlign w:val="center"/>
          </w:tcPr>
          <w:p w14:paraId="7E9DC7D2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Zasilacz do notebooka  HP 830, 840, 850</w:t>
            </w:r>
          </w:p>
        </w:tc>
        <w:tc>
          <w:tcPr>
            <w:tcW w:w="1701" w:type="dxa"/>
            <w:vAlign w:val="center"/>
          </w:tcPr>
          <w:p w14:paraId="0607B569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70C722D5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22902D3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0804B5CE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50468123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99" w:type="dxa"/>
            <w:vAlign w:val="center"/>
          </w:tcPr>
          <w:p w14:paraId="3BD50165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Zasilacz do notebooka  Lenovo Seria L</w:t>
            </w:r>
          </w:p>
        </w:tc>
        <w:tc>
          <w:tcPr>
            <w:tcW w:w="1701" w:type="dxa"/>
            <w:vAlign w:val="center"/>
          </w:tcPr>
          <w:p w14:paraId="75A345D2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13BA8A18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7650777C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67EEEDC8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37BF46B9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9" w:type="dxa"/>
            <w:vAlign w:val="center"/>
          </w:tcPr>
          <w:p w14:paraId="40090B76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HUB USB </w:t>
            </w:r>
          </w:p>
        </w:tc>
        <w:tc>
          <w:tcPr>
            <w:tcW w:w="1701" w:type="dxa"/>
            <w:vAlign w:val="center"/>
          </w:tcPr>
          <w:p w14:paraId="3609890E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26DBBA1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567F2D05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854709D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5425111C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9" w:type="dxa"/>
            <w:vAlign w:val="center"/>
          </w:tcPr>
          <w:p w14:paraId="2D0E37E3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Bateria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 notebooka HP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EliteBook</w:t>
            </w:r>
            <w:proofErr w:type="spellEnd"/>
          </w:p>
        </w:tc>
        <w:tc>
          <w:tcPr>
            <w:tcW w:w="1701" w:type="dxa"/>
            <w:vAlign w:val="center"/>
          </w:tcPr>
          <w:p w14:paraId="1582DBB4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583352DE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43FEFD9E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78A2B8DD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4A71052F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9" w:type="dxa"/>
            <w:vAlign w:val="center"/>
          </w:tcPr>
          <w:p w14:paraId="6CE0C738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Bateria do notebooka Lenovo </w:t>
            </w:r>
          </w:p>
        </w:tc>
        <w:tc>
          <w:tcPr>
            <w:tcW w:w="1701" w:type="dxa"/>
            <w:vAlign w:val="center"/>
          </w:tcPr>
          <w:p w14:paraId="0647A5CF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05B0B06C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666CD7E1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7BEBBE8C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159AE63B" w14:textId="77777777" w:rsidR="005C05C7" w:rsidRPr="0059616D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99" w:type="dxa"/>
            <w:vAlign w:val="center"/>
          </w:tcPr>
          <w:p w14:paraId="727F274B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Projektor multimedialny mały</w:t>
            </w:r>
          </w:p>
        </w:tc>
        <w:tc>
          <w:tcPr>
            <w:tcW w:w="1701" w:type="dxa"/>
            <w:vAlign w:val="center"/>
          </w:tcPr>
          <w:p w14:paraId="13135B7D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68A98BF8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4B6BA6D3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67FE3A2D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1DF9EF28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9" w:type="dxa"/>
            <w:vAlign w:val="center"/>
          </w:tcPr>
          <w:p w14:paraId="18589365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Projektor multimedialny duży</w:t>
            </w:r>
          </w:p>
        </w:tc>
        <w:tc>
          <w:tcPr>
            <w:tcW w:w="1701" w:type="dxa"/>
            <w:vAlign w:val="center"/>
          </w:tcPr>
          <w:p w14:paraId="191B5692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48D4E074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29B38B9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CE57FD6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1F0ABDE5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99" w:type="dxa"/>
            <w:vAlign w:val="center"/>
          </w:tcPr>
          <w:p w14:paraId="7A23C318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Kamera internetowa</w:t>
            </w:r>
            <w:r w:rsidRPr="006F5E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490065CE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2F4E73DE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14:paraId="6FBFD1EE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416A89A3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7B660FA0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9" w:type="dxa"/>
            <w:vAlign w:val="center"/>
          </w:tcPr>
          <w:p w14:paraId="157279FE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Słuchawki z mikrofonem</w:t>
            </w:r>
            <w:r w:rsidRPr="006F5E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3BECB54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298B4F5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14:paraId="606FF08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1D1EA054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2F2F06F6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099" w:type="dxa"/>
            <w:vAlign w:val="center"/>
          </w:tcPr>
          <w:p w14:paraId="3A2ACF8D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zewnętrzny 1TB</w:t>
            </w:r>
          </w:p>
        </w:tc>
        <w:tc>
          <w:tcPr>
            <w:tcW w:w="1701" w:type="dxa"/>
            <w:vAlign w:val="center"/>
          </w:tcPr>
          <w:p w14:paraId="1769394E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3AC81A16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299D930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94D21CD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3AF98B1C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99" w:type="dxa"/>
            <w:vAlign w:val="center"/>
          </w:tcPr>
          <w:p w14:paraId="125A8DC9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zewnętrzny 2</w:t>
            </w: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TB</w:t>
            </w:r>
          </w:p>
        </w:tc>
        <w:tc>
          <w:tcPr>
            <w:tcW w:w="1701" w:type="dxa"/>
            <w:vAlign w:val="center"/>
          </w:tcPr>
          <w:p w14:paraId="36FE1EFA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4DF7372F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200CE22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1D346F30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0F168653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9" w:type="dxa"/>
            <w:vAlign w:val="center"/>
          </w:tcPr>
          <w:p w14:paraId="6E2BD140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Pendrive 32GB</w:t>
            </w:r>
          </w:p>
        </w:tc>
        <w:tc>
          <w:tcPr>
            <w:tcW w:w="1701" w:type="dxa"/>
            <w:vAlign w:val="center"/>
          </w:tcPr>
          <w:p w14:paraId="22077FCF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14BEEFE9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  <w:vAlign w:val="center"/>
          </w:tcPr>
          <w:p w14:paraId="7C066A99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568B24F3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7F9A44CC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9" w:type="dxa"/>
            <w:vAlign w:val="center"/>
          </w:tcPr>
          <w:p w14:paraId="5C4E476F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Pendrive 64</w:t>
            </w: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GB</w:t>
            </w:r>
            <w:r w:rsidRPr="006F5E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42175AF2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1508C5C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14:paraId="0C98A1FD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08B5E1B2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33156767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99" w:type="dxa"/>
            <w:vAlign w:val="center"/>
          </w:tcPr>
          <w:p w14:paraId="572CAE30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Pendrive 128</w:t>
            </w: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GB</w:t>
            </w:r>
            <w:r w:rsidRPr="006F5E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6823441F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2BF94D8D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1620F078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5B04B67C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44A022AF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99" w:type="dxa"/>
            <w:vAlign w:val="center"/>
          </w:tcPr>
          <w:p w14:paraId="4E5F762E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Nagrywarka zewnętrzna USB</w:t>
            </w:r>
          </w:p>
        </w:tc>
        <w:tc>
          <w:tcPr>
            <w:tcW w:w="1701" w:type="dxa"/>
            <w:vAlign w:val="center"/>
          </w:tcPr>
          <w:p w14:paraId="3F459E0D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6CCD1C4E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13C3D666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391F3730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5ED98C0F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99" w:type="dxa"/>
            <w:vAlign w:val="center"/>
          </w:tcPr>
          <w:p w14:paraId="5ADF138F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Dysk wewnętrzny SSD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(1)</w:t>
            </w:r>
            <w:r w:rsidRPr="006F5E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14:paraId="3AFE354F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454FE1CE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14:paraId="249667F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F2FEAE0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7D94F8B6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99" w:type="dxa"/>
            <w:vAlign w:val="center"/>
          </w:tcPr>
          <w:p w14:paraId="57165ADF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wewnętrzny SSD (2)</w:t>
            </w:r>
            <w:r w:rsidRPr="006F5E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14:paraId="0FA9077D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6290FE28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4" w:type="dxa"/>
            <w:vAlign w:val="center"/>
          </w:tcPr>
          <w:p w14:paraId="6F7323C3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1876247A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5C5250BD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99" w:type="dxa"/>
            <w:vAlign w:val="center"/>
          </w:tcPr>
          <w:p w14:paraId="5CF059CB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Pamięć RAM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8GB</w:t>
            </w:r>
          </w:p>
        </w:tc>
        <w:tc>
          <w:tcPr>
            <w:tcW w:w="1701" w:type="dxa"/>
            <w:vAlign w:val="center"/>
          </w:tcPr>
          <w:p w14:paraId="0BB1B99C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3C2A48A0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14:paraId="3D30E96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50069834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076227ED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9" w:type="dxa"/>
            <w:vAlign w:val="center"/>
          </w:tcPr>
          <w:p w14:paraId="5BA26D23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Pamięć RAM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4GB</w:t>
            </w:r>
          </w:p>
        </w:tc>
        <w:tc>
          <w:tcPr>
            <w:tcW w:w="1701" w:type="dxa"/>
            <w:vAlign w:val="center"/>
          </w:tcPr>
          <w:p w14:paraId="0141C0D8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528FCBE0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14:paraId="718D2D0F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12C6289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2809D131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99" w:type="dxa"/>
            <w:vAlign w:val="center"/>
          </w:tcPr>
          <w:p w14:paraId="1BAB1786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Pamięć RAM SO-DIMM 4GB</w:t>
            </w:r>
          </w:p>
        </w:tc>
        <w:tc>
          <w:tcPr>
            <w:tcW w:w="1701" w:type="dxa"/>
            <w:vAlign w:val="center"/>
          </w:tcPr>
          <w:p w14:paraId="0DB2378A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09096408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484F318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053A8086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3ECCEEB9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99" w:type="dxa"/>
            <w:vAlign w:val="center"/>
          </w:tcPr>
          <w:p w14:paraId="56EEF796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Pamięć RAM SO-DIMM 8GB</w:t>
            </w:r>
          </w:p>
        </w:tc>
        <w:tc>
          <w:tcPr>
            <w:tcW w:w="1701" w:type="dxa"/>
            <w:vAlign w:val="center"/>
          </w:tcPr>
          <w:p w14:paraId="289D212A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2F0E22C6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4C58C99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FA86254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30613FEA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99" w:type="dxa"/>
            <w:vAlign w:val="center"/>
          </w:tcPr>
          <w:p w14:paraId="1DDDC66E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1m</w:t>
            </w:r>
          </w:p>
        </w:tc>
        <w:tc>
          <w:tcPr>
            <w:tcW w:w="1701" w:type="dxa"/>
            <w:vAlign w:val="center"/>
          </w:tcPr>
          <w:p w14:paraId="60123C4E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vAlign w:val="center"/>
          </w:tcPr>
          <w:p w14:paraId="36A06E14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vAlign w:val="center"/>
          </w:tcPr>
          <w:p w14:paraId="43ABC4C4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55FE483B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69D10329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99" w:type="dxa"/>
            <w:vAlign w:val="center"/>
          </w:tcPr>
          <w:p w14:paraId="12732326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2m</w:t>
            </w:r>
          </w:p>
        </w:tc>
        <w:tc>
          <w:tcPr>
            <w:tcW w:w="1701" w:type="dxa"/>
            <w:vAlign w:val="center"/>
          </w:tcPr>
          <w:p w14:paraId="661827D1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vAlign w:val="center"/>
          </w:tcPr>
          <w:p w14:paraId="47BC73E9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  <w:vAlign w:val="center"/>
          </w:tcPr>
          <w:p w14:paraId="23B79C9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5FFFE51E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1725EC4F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99" w:type="dxa"/>
            <w:vAlign w:val="center"/>
          </w:tcPr>
          <w:p w14:paraId="24E74341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3m</w:t>
            </w:r>
          </w:p>
        </w:tc>
        <w:tc>
          <w:tcPr>
            <w:tcW w:w="1701" w:type="dxa"/>
            <w:vAlign w:val="center"/>
          </w:tcPr>
          <w:p w14:paraId="570BE310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vAlign w:val="center"/>
          </w:tcPr>
          <w:p w14:paraId="7E12BD7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4" w:type="dxa"/>
            <w:vAlign w:val="center"/>
          </w:tcPr>
          <w:p w14:paraId="2FFB8A93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62624B7C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7705A72E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99" w:type="dxa"/>
            <w:vAlign w:val="center"/>
          </w:tcPr>
          <w:p w14:paraId="2EEB9682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5m</w:t>
            </w:r>
          </w:p>
        </w:tc>
        <w:tc>
          <w:tcPr>
            <w:tcW w:w="1701" w:type="dxa"/>
            <w:vAlign w:val="center"/>
          </w:tcPr>
          <w:p w14:paraId="1EF9CA60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vAlign w:val="center"/>
          </w:tcPr>
          <w:p w14:paraId="6FD593D9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4" w:type="dxa"/>
            <w:vAlign w:val="center"/>
          </w:tcPr>
          <w:p w14:paraId="6F95D6E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4EC9D7E4" w14:textId="77777777" w:rsidTr="00F90AA4">
        <w:trPr>
          <w:trHeight w:val="397"/>
        </w:trPr>
        <w:tc>
          <w:tcPr>
            <w:tcW w:w="437" w:type="dxa"/>
            <w:vAlign w:val="center"/>
          </w:tcPr>
          <w:p w14:paraId="6FF6BFB7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99" w:type="dxa"/>
            <w:vAlign w:val="center"/>
          </w:tcPr>
          <w:p w14:paraId="6825D05B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10m</w:t>
            </w:r>
          </w:p>
        </w:tc>
        <w:tc>
          <w:tcPr>
            <w:tcW w:w="1701" w:type="dxa"/>
            <w:vAlign w:val="center"/>
          </w:tcPr>
          <w:p w14:paraId="0DB71D16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vAlign w:val="center"/>
          </w:tcPr>
          <w:p w14:paraId="44E3894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vAlign w:val="center"/>
          </w:tcPr>
          <w:p w14:paraId="6816D3D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41FEB7AB" w14:textId="77777777" w:rsidTr="00F90AA4">
        <w:trPr>
          <w:trHeight w:val="397"/>
        </w:trPr>
        <w:tc>
          <w:tcPr>
            <w:tcW w:w="437" w:type="dxa"/>
          </w:tcPr>
          <w:p w14:paraId="306C182D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99" w:type="dxa"/>
          </w:tcPr>
          <w:p w14:paraId="3DE841BA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15m</w:t>
            </w:r>
          </w:p>
        </w:tc>
        <w:tc>
          <w:tcPr>
            <w:tcW w:w="1701" w:type="dxa"/>
          </w:tcPr>
          <w:p w14:paraId="122E4C13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14:paraId="15291DA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4" w:type="dxa"/>
          </w:tcPr>
          <w:p w14:paraId="6563D56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3D3A457" w14:textId="77777777" w:rsidTr="00F90AA4">
        <w:trPr>
          <w:trHeight w:val="397"/>
        </w:trPr>
        <w:tc>
          <w:tcPr>
            <w:tcW w:w="437" w:type="dxa"/>
          </w:tcPr>
          <w:p w14:paraId="63D9007F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99" w:type="dxa"/>
          </w:tcPr>
          <w:p w14:paraId="16F4FF20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20m</w:t>
            </w:r>
          </w:p>
        </w:tc>
        <w:tc>
          <w:tcPr>
            <w:tcW w:w="1701" w:type="dxa"/>
          </w:tcPr>
          <w:p w14:paraId="4FEC332F" w14:textId="77777777" w:rsidR="005C05C7" w:rsidRPr="00926C69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14:paraId="337473A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14:paraId="1584D45D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D0A87C4" w14:textId="77777777" w:rsidTr="00F90AA4">
        <w:trPr>
          <w:trHeight w:val="397"/>
        </w:trPr>
        <w:tc>
          <w:tcPr>
            <w:tcW w:w="437" w:type="dxa"/>
          </w:tcPr>
          <w:p w14:paraId="09546C0F" w14:textId="77777777" w:rsidR="005C05C7" w:rsidRPr="005C05C7" w:rsidRDefault="005C05C7" w:rsidP="00F90AA4">
            <w:pPr>
              <w:spacing w:before="0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highlight w:val="yellow"/>
              </w:rPr>
            </w:pPr>
            <w:r w:rsidRPr="005C05C7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4099" w:type="dxa"/>
          </w:tcPr>
          <w:p w14:paraId="06C235BF" w14:textId="77777777" w:rsidR="005C05C7" w:rsidRP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  <w:highlight w:val="yellow"/>
              </w:rPr>
              <w:t>Filtr prywatyzujący do Lenovo (1)</w:t>
            </w:r>
          </w:p>
        </w:tc>
        <w:tc>
          <w:tcPr>
            <w:tcW w:w="1701" w:type="dxa"/>
          </w:tcPr>
          <w:p w14:paraId="6394A000" w14:textId="77777777" w:rsidR="005C05C7" w:rsidRP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6" w:type="dxa"/>
          </w:tcPr>
          <w:p w14:paraId="57CB0201" w14:textId="77777777" w:rsidR="005C05C7" w:rsidRP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highlight w:val="yellow"/>
              </w:rPr>
            </w:pPr>
            <w:r w:rsidRPr="005C05C7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984" w:type="dxa"/>
          </w:tcPr>
          <w:p w14:paraId="2218D0AF" w14:textId="77777777" w:rsidR="005C05C7" w:rsidRP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highlight w:val="yellow"/>
              </w:rPr>
            </w:pPr>
          </w:p>
        </w:tc>
      </w:tr>
      <w:tr w:rsidR="005C05C7" w:rsidRPr="0059616D" w14:paraId="2BD1E458" w14:textId="77777777" w:rsidTr="00F90AA4">
        <w:trPr>
          <w:trHeight w:val="397"/>
        </w:trPr>
        <w:tc>
          <w:tcPr>
            <w:tcW w:w="437" w:type="dxa"/>
          </w:tcPr>
          <w:p w14:paraId="08073AE8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99" w:type="dxa"/>
          </w:tcPr>
          <w:p w14:paraId="186B7B73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Lenovo (2)</w:t>
            </w:r>
          </w:p>
        </w:tc>
        <w:tc>
          <w:tcPr>
            <w:tcW w:w="1701" w:type="dxa"/>
          </w:tcPr>
          <w:p w14:paraId="6E6BA1D9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22CEF14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</w:tcPr>
          <w:p w14:paraId="00DCA5D1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75163B3D" w14:textId="77777777" w:rsidTr="00F90AA4">
        <w:trPr>
          <w:trHeight w:val="397"/>
        </w:trPr>
        <w:tc>
          <w:tcPr>
            <w:tcW w:w="437" w:type="dxa"/>
          </w:tcPr>
          <w:p w14:paraId="2E31DE43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99" w:type="dxa"/>
          </w:tcPr>
          <w:p w14:paraId="4A286A99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Filtr prywatyzujący na ekran Lenovo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</w:tcPr>
          <w:p w14:paraId="0B8E3EE6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B0FA81D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14:paraId="52B140F8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3C83C79C" w14:textId="77777777" w:rsidTr="00F90AA4">
        <w:trPr>
          <w:trHeight w:val="397"/>
        </w:trPr>
        <w:tc>
          <w:tcPr>
            <w:tcW w:w="437" w:type="dxa"/>
          </w:tcPr>
          <w:p w14:paraId="70EB887F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099" w:type="dxa"/>
          </w:tcPr>
          <w:p w14:paraId="16E05B5D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Filtr prywatyzujący na ekran Lenovo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01" w:type="dxa"/>
          </w:tcPr>
          <w:p w14:paraId="381DAF90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5E50AA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14:paraId="1ED7166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71AE6659" w14:textId="77777777" w:rsidTr="00F90AA4">
        <w:trPr>
          <w:trHeight w:val="397"/>
        </w:trPr>
        <w:tc>
          <w:tcPr>
            <w:tcW w:w="437" w:type="dxa"/>
          </w:tcPr>
          <w:p w14:paraId="268D831D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099" w:type="dxa"/>
          </w:tcPr>
          <w:p w14:paraId="1DEBC867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iltr prywatyzujący na ekran HP </w:t>
            </w:r>
          </w:p>
        </w:tc>
        <w:tc>
          <w:tcPr>
            <w:tcW w:w="1701" w:type="dxa"/>
          </w:tcPr>
          <w:p w14:paraId="7973DB3A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CAE28A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14:paraId="705B17D6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4C8C2C58" w14:textId="77777777" w:rsidTr="00F90AA4">
        <w:trPr>
          <w:trHeight w:val="397"/>
        </w:trPr>
        <w:tc>
          <w:tcPr>
            <w:tcW w:w="437" w:type="dxa"/>
          </w:tcPr>
          <w:p w14:paraId="4A995D0B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99" w:type="dxa"/>
          </w:tcPr>
          <w:p w14:paraId="78933A72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HDMI - HDMI</w:t>
            </w:r>
          </w:p>
        </w:tc>
        <w:tc>
          <w:tcPr>
            <w:tcW w:w="1701" w:type="dxa"/>
          </w:tcPr>
          <w:p w14:paraId="4336243F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F19500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14:paraId="59207097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22765707" w14:textId="77777777" w:rsidTr="00F90AA4">
        <w:trPr>
          <w:trHeight w:val="397"/>
        </w:trPr>
        <w:tc>
          <w:tcPr>
            <w:tcW w:w="437" w:type="dxa"/>
          </w:tcPr>
          <w:p w14:paraId="388DFD7E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99" w:type="dxa"/>
          </w:tcPr>
          <w:p w14:paraId="3A42963A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Przewód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DisplayPort</w:t>
            </w:r>
            <w:proofErr w:type="spellEnd"/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 DVI-D</w:t>
            </w:r>
          </w:p>
        </w:tc>
        <w:tc>
          <w:tcPr>
            <w:tcW w:w="1701" w:type="dxa"/>
          </w:tcPr>
          <w:p w14:paraId="278A058A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75034A2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14:paraId="1A3FF3BD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15EF150E" w14:textId="77777777" w:rsidTr="00F90AA4">
        <w:trPr>
          <w:trHeight w:val="397"/>
        </w:trPr>
        <w:tc>
          <w:tcPr>
            <w:tcW w:w="437" w:type="dxa"/>
          </w:tcPr>
          <w:p w14:paraId="30F57851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099" w:type="dxa"/>
          </w:tcPr>
          <w:p w14:paraId="54158DEC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Przewód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DisplayPort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9F2700C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44C169F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14:paraId="4B0B920F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10E4FD21" w14:textId="77777777" w:rsidTr="00F90AA4">
        <w:trPr>
          <w:trHeight w:val="397"/>
        </w:trPr>
        <w:tc>
          <w:tcPr>
            <w:tcW w:w="437" w:type="dxa"/>
          </w:tcPr>
          <w:p w14:paraId="10077821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99" w:type="dxa"/>
          </w:tcPr>
          <w:p w14:paraId="09984CC1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Kabel zasilający komputerowy 3m</w:t>
            </w:r>
          </w:p>
        </w:tc>
        <w:tc>
          <w:tcPr>
            <w:tcW w:w="1701" w:type="dxa"/>
          </w:tcPr>
          <w:p w14:paraId="32C53585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2A30C00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14:paraId="5410504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1AFF62E7" w14:textId="77777777" w:rsidTr="00F90AA4">
        <w:trPr>
          <w:trHeight w:val="397"/>
        </w:trPr>
        <w:tc>
          <w:tcPr>
            <w:tcW w:w="437" w:type="dxa"/>
          </w:tcPr>
          <w:p w14:paraId="3BCF9116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099" w:type="dxa"/>
          </w:tcPr>
          <w:p w14:paraId="24FDD861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Kabel zasilający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komputerowy 5m</w:t>
            </w:r>
          </w:p>
        </w:tc>
        <w:tc>
          <w:tcPr>
            <w:tcW w:w="1701" w:type="dxa"/>
          </w:tcPr>
          <w:p w14:paraId="3962BD7B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C0BF306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14:paraId="1176F0C5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3E318D9A" w14:textId="77777777" w:rsidTr="00F90AA4">
        <w:trPr>
          <w:trHeight w:val="397"/>
        </w:trPr>
        <w:tc>
          <w:tcPr>
            <w:tcW w:w="437" w:type="dxa"/>
          </w:tcPr>
          <w:p w14:paraId="5281E746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099" w:type="dxa"/>
          </w:tcPr>
          <w:p w14:paraId="5C923A7A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Port szeregowy na USB</w:t>
            </w:r>
          </w:p>
        </w:tc>
        <w:tc>
          <w:tcPr>
            <w:tcW w:w="1701" w:type="dxa"/>
          </w:tcPr>
          <w:p w14:paraId="70DA302F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7D77816B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14:paraId="6CACD9EF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772E7F7B" w14:textId="77777777" w:rsidTr="00F90AA4">
        <w:trPr>
          <w:trHeight w:val="397"/>
        </w:trPr>
        <w:tc>
          <w:tcPr>
            <w:tcW w:w="437" w:type="dxa"/>
          </w:tcPr>
          <w:p w14:paraId="0E121674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099" w:type="dxa"/>
          </w:tcPr>
          <w:p w14:paraId="66F41AE2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96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Czytnik kodów kreskowych</w:t>
            </w:r>
          </w:p>
        </w:tc>
        <w:tc>
          <w:tcPr>
            <w:tcW w:w="1701" w:type="dxa"/>
          </w:tcPr>
          <w:p w14:paraId="3DB83987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F83B95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14:paraId="5B69715A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3E43E19B" w14:textId="77777777" w:rsidTr="00F90AA4">
        <w:trPr>
          <w:trHeight w:val="397"/>
        </w:trPr>
        <w:tc>
          <w:tcPr>
            <w:tcW w:w="437" w:type="dxa"/>
          </w:tcPr>
          <w:p w14:paraId="4DDD8034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99" w:type="dxa"/>
          </w:tcPr>
          <w:p w14:paraId="458C21BC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6D4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Gąbki do słuchawek z mikrofonem</w:t>
            </w:r>
          </w:p>
        </w:tc>
        <w:tc>
          <w:tcPr>
            <w:tcW w:w="1701" w:type="dxa"/>
          </w:tcPr>
          <w:p w14:paraId="2BF6F0C8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B7FE712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</w:tcPr>
          <w:p w14:paraId="34D08325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05C7" w:rsidRPr="0059616D" w14:paraId="45FDF44A" w14:textId="77777777" w:rsidTr="00F90AA4">
        <w:trPr>
          <w:trHeight w:val="397"/>
        </w:trPr>
        <w:tc>
          <w:tcPr>
            <w:tcW w:w="437" w:type="dxa"/>
          </w:tcPr>
          <w:p w14:paraId="4D32D5DE" w14:textId="77777777" w:rsidR="005C05C7" w:rsidRDefault="005C05C7" w:rsidP="00F90AA4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099" w:type="dxa"/>
          </w:tcPr>
          <w:p w14:paraId="32438855" w14:textId="77777777" w:rsidR="005C05C7" w:rsidRPr="00473AEE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Sprężone powietrze </w:t>
            </w:r>
          </w:p>
        </w:tc>
        <w:tc>
          <w:tcPr>
            <w:tcW w:w="1701" w:type="dxa"/>
          </w:tcPr>
          <w:p w14:paraId="63D1E0D2" w14:textId="77777777" w:rsidR="005C05C7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5AABE1F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14:paraId="024C58F9" w14:textId="77777777" w:rsidR="005C05C7" w:rsidRPr="0059616D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A919EB1" w14:textId="4BB3601A" w:rsidR="005C05C7" w:rsidRDefault="005C05C7" w:rsidP="005C05C7">
      <w:pPr>
        <w:tabs>
          <w:tab w:val="left" w:pos="709"/>
        </w:tabs>
        <w:spacing w:after="12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F5E8C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6F5E8C">
        <w:rPr>
          <w:rFonts w:asciiTheme="minorHAnsi" w:hAnsiTheme="minorHAnsi" w:cstheme="minorHAnsi"/>
          <w:b/>
          <w:color w:val="FF0000"/>
          <w:sz w:val="20"/>
          <w:szCs w:val="20"/>
        </w:rPr>
        <w:t>Akcesoria grupy A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, zgodnie z pkt 14.1 WZ</w:t>
      </w:r>
    </w:p>
    <w:p w14:paraId="3B7A989E" w14:textId="693DB0B3" w:rsidR="008C6F09" w:rsidRDefault="008C6F09" w:rsidP="005C05C7">
      <w:pPr>
        <w:tabs>
          <w:tab w:val="left" w:pos="709"/>
        </w:tabs>
        <w:spacing w:after="12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EB0B1EB" w14:textId="5BA67DFA" w:rsidR="008C6F09" w:rsidRDefault="008C6F09" w:rsidP="005C05C7">
      <w:pPr>
        <w:tabs>
          <w:tab w:val="left" w:pos="709"/>
        </w:tabs>
        <w:spacing w:after="12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D3BD888" w14:textId="77777777" w:rsidR="008C6F09" w:rsidRPr="006F5E8C" w:rsidRDefault="008C6F09" w:rsidP="005C05C7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7F81B4AE" w14:textId="77777777" w:rsidR="005C05C7" w:rsidRDefault="005C05C7" w:rsidP="005C05C7">
      <w:pPr>
        <w:numPr>
          <w:ilvl w:val="0"/>
          <w:numId w:val="17"/>
        </w:numPr>
        <w:ind w:right="-34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Wyk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onam(y) przedmiot zamówienia </w:t>
      </w:r>
      <w:r w:rsidRPr="007733C9">
        <w:rPr>
          <w:rFonts w:asciiTheme="minorHAnsi" w:hAnsiTheme="minorHAnsi" w:cstheme="minorHAnsi"/>
          <w:sz w:val="20"/>
          <w:szCs w:val="20"/>
          <w:lang w:eastAsia="en-US"/>
        </w:rPr>
        <w:t xml:space="preserve">w </w:t>
      </w:r>
      <w:r w:rsidRPr="00CF6D9C">
        <w:rPr>
          <w:rFonts w:asciiTheme="minorHAnsi" w:hAnsiTheme="minorHAnsi" w:cstheme="minorHAnsi"/>
          <w:sz w:val="20"/>
          <w:szCs w:val="20"/>
          <w:lang w:eastAsia="en-US"/>
        </w:rPr>
        <w:t>12 miesięcy od dnia zawarcia umowy, lub do wyczerpania określo</w:t>
      </w:r>
      <w:r>
        <w:rPr>
          <w:rFonts w:asciiTheme="minorHAnsi" w:hAnsiTheme="minorHAnsi" w:cstheme="minorHAnsi"/>
          <w:sz w:val="20"/>
          <w:szCs w:val="20"/>
          <w:lang w:eastAsia="en-US"/>
        </w:rPr>
        <w:t>nej w </w:t>
      </w:r>
      <w:r w:rsidRPr="00CF6D9C">
        <w:rPr>
          <w:rFonts w:asciiTheme="minorHAnsi" w:hAnsiTheme="minorHAnsi" w:cstheme="minorHAnsi"/>
          <w:sz w:val="20"/>
          <w:szCs w:val="20"/>
          <w:lang w:eastAsia="en-US"/>
        </w:rPr>
        <w:t>Umowie ramowej maksymalnej wartości wynagrodzenia, w zależności od tego, które z tych zdarzeń nastąpi wcześniej.</w:t>
      </w:r>
    </w:p>
    <w:p w14:paraId="6CC752B0" w14:textId="1BEEA4C9" w:rsidR="005C05C7" w:rsidRPr="008B5103" w:rsidRDefault="005C05C7" w:rsidP="008C6F09">
      <w:pPr>
        <w:ind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5BC1AEE" w14:textId="77777777" w:rsidR="005C05C7" w:rsidRPr="008B5103" w:rsidRDefault="005C05C7" w:rsidP="005C05C7">
      <w:pPr>
        <w:numPr>
          <w:ilvl w:val="0"/>
          <w:numId w:val="17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0C61F302" w14:textId="77777777" w:rsidR="005C05C7" w:rsidRPr="008B5103" w:rsidRDefault="005C05C7" w:rsidP="005C05C7">
      <w:pPr>
        <w:numPr>
          <w:ilvl w:val="0"/>
          <w:numId w:val="18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C05C7" w:rsidRPr="008B5103" w14:paraId="28DC6A2F" w14:textId="77777777" w:rsidTr="00F90AA4">
        <w:trPr>
          <w:trHeight w:val="323"/>
        </w:trPr>
        <w:tc>
          <w:tcPr>
            <w:tcW w:w="9639" w:type="dxa"/>
            <w:vAlign w:val="bottom"/>
          </w:tcPr>
          <w:p w14:paraId="24B43F56" w14:textId="77777777" w:rsidR="005C05C7" w:rsidRPr="008B5103" w:rsidRDefault="005C05C7" w:rsidP="005C05C7">
            <w:pPr>
              <w:widowControl w:val="0"/>
              <w:numPr>
                <w:ilvl w:val="0"/>
                <w:numId w:val="18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31EE9525" w14:textId="77777777" w:rsidR="005C05C7" w:rsidRPr="008B5103" w:rsidRDefault="005C05C7" w:rsidP="00F90AA4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C6F09">
              <w:rPr>
                <w:rFonts w:asciiTheme="minorHAnsi" w:hAnsiTheme="minorHAnsi" w:cstheme="minorHAnsi"/>
                <w:sz w:val="20"/>
                <w:szCs w:val="20"/>
              </w:rPr>
            </w:r>
            <w:r w:rsidR="008C6F0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C6F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C6F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5C05C7" w:rsidRPr="008B5103" w14:paraId="2725C25D" w14:textId="77777777" w:rsidTr="00F90AA4">
        <w:trPr>
          <w:trHeight w:val="1416"/>
        </w:trPr>
        <w:tc>
          <w:tcPr>
            <w:tcW w:w="9639" w:type="dxa"/>
            <w:vAlign w:val="bottom"/>
          </w:tcPr>
          <w:p w14:paraId="2AE25A54" w14:textId="77777777" w:rsidR="005C05C7" w:rsidRDefault="005C05C7" w:rsidP="00F90AA4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48B00668" w14:textId="77777777" w:rsidR="005C05C7" w:rsidRPr="00B95E2E" w:rsidRDefault="005C05C7" w:rsidP="00F90AA4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5C05C7" w:rsidRPr="008B5103" w14:paraId="79811B25" w14:textId="77777777" w:rsidTr="00F90AA4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29EF9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96C1B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523BF" w14:textId="77777777" w:rsidR="005C05C7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2E792B5B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5C05C7" w:rsidRPr="008B5103" w14:paraId="026D35C9" w14:textId="77777777" w:rsidTr="00F90AA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B5985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61F8E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55511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C05C7" w:rsidRPr="008B5103" w14:paraId="648EDE64" w14:textId="77777777" w:rsidTr="00F90AA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513DF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8202A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6C70D" w14:textId="77777777" w:rsidR="005C05C7" w:rsidRPr="008B5103" w:rsidRDefault="005C05C7" w:rsidP="00F90AA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7F683A9" w14:textId="77777777" w:rsidR="005C05C7" w:rsidRPr="008B5103" w:rsidRDefault="005C05C7" w:rsidP="00F90AA4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5C7" w:rsidRPr="008B5103" w14:paraId="443F94B7" w14:textId="77777777" w:rsidTr="00F90AA4">
        <w:tc>
          <w:tcPr>
            <w:tcW w:w="9639" w:type="dxa"/>
            <w:vAlign w:val="bottom"/>
          </w:tcPr>
          <w:p w14:paraId="6E9E26B3" w14:textId="77777777" w:rsidR="005C05C7" w:rsidRPr="008B5103" w:rsidRDefault="005C05C7" w:rsidP="00F90AA4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5C7" w:rsidRPr="008B5103" w14:paraId="6C192E3E" w14:textId="77777777" w:rsidTr="00F90AA4">
        <w:trPr>
          <w:trHeight w:val="281"/>
        </w:trPr>
        <w:tc>
          <w:tcPr>
            <w:tcW w:w="9639" w:type="dxa"/>
            <w:vAlign w:val="bottom"/>
          </w:tcPr>
          <w:p w14:paraId="56391BB4" w14:textId="77777777" w:rsidR="005C05C7" w:rsidRDefault="005C05C7" w:rsidP="00F90AA4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67E89F75" w14:textId="77777777" w:rsidR="005C05C7" w:rsidRPr="00585E9C" w:rsidRDefault="005C05C7" w:rsidP="005C05C7">
            <w:pPr>
              <w:pStyle w:val="Akapitzlist"/>
              <w:widowControl w:val="0"/>
              <w:numPr>
                <w:ilvl w:val="2"/>
                <w:numId w:val="17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623A27E4" w14:textId="77777777" w:rsidR="005C05C7" w:rsidRPr="00880D39" w:rsidRDefault="005C05C7" w:rsidP="005C05C7">
            <w:pPr>
              <w:pStyle w:val="Akapitzlist"/>
              <w:widowControl w:val="0"/>
              <w:numPr>
                <w:ilvl w:val="2"/>
                <w:numId w:val="17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1D0FE741" w14:textId="77777777" w:rsidR="005C05C7" w:rsidRDefault="005C05C7" w:rsidP="005C05C7">
      <w:pPr>
        <w:widowControl w:val="0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spełniam(y) warunki udziału w postępowaniu określone w pkt 6 WZ,</w:t>
      </w:r>
    </w:p>
    <w:p w14:paraId="06275D4B" w14:textId="77777777" w:rsidR="005C05C7" w:rsidRPr="008B5103" w:rsidRDefault="005C05C7" w:rsidP="005C05C7">
      <w:pPr>
        <w:widowControl w:val="0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2F32ADF6" w14:textId="77777777" w:rsidR="005C05C7" w:rsidRDefault="005C05C7" w:rsidP="005C05C7">
      <w:pPr>
        <w:widowControl w:val="0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</w:t>
      </w:r>
      <w:r>
        <w:rPr>
          <w:rFonts w:asciiTheme="minorHAnsi" w:hAnsiTheme="minorHAnsi" w:cstheme="minorHAnsi"/>
          <w:sz w:val="20"/>
          <w:szCs w:val="20"/>
        </w:rPr>
        <w:t>uję(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>
        <w:rPr>
          <w:rFonts w:asciiTheme="minorHAnsi" w:hAnsiTheme="minorHAnsi" w:cstheme="minorHAnsi"/>
          <w:sz w:val="20"/>
          <w:szCs w:val="20"/>
        </w:rPr>
        <w:t xml:space="preserve">10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4648742F" w14:textId="77777777" w:rsidR="005C05C7" w:rsidRPr="001740EC" w:rsidRDefault="005C05C7" w:rsidP="005C05C7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910E3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740E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740EC">
        <w:rPr>
          <w:rFonts w:asciiTheme="minorHAnsi" w:hAnsiTheme="minorHAnsi" w:cstheme="minorHAnsi"/>
          <w:sz w:val="20"/>
          <w:szCs w:val="20"/>
        </w:rPr>
        <w:t xml:space="preserve">) się do przestrzegania zawartych w nim zasad na etapie realizacji Zamówienia, </w:t>
      </w:r>
    </w:p>
    <w:p w14:paraId="649E034B" w14:textId="77777777" w:rsidR="005C05C7" w:rsidRPr="008B5103" w:rsidRDefault="005C05C7" w:rsidP="005C05C7">
      <w:pPr>
        <w:widowControl w:val="0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1CF13462" w14:textId="77777777" w:rsidR="005C05C7" w:rsidRPr="008B5103" w:rsidRDefault="005C05C7" w:rsidP="005C05C7">
      <w:pPr>
        <w:widowControl w:val="0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6C7348CC" w14:textId="77777777" w:rsidR="005C05C7" w:rsidRPr="008B5103" w:rsidRDefault="005C05C7" w:rsidP="005C05C7">
      <w:pPr>
        <w:widowControl w:val="0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DBCB8F7" w14:textId="77777777" w:rsidR="005C05C7" w:rsidRPr="008B5103" w:rsidRDefault="005C05C7" w:rsidP="005C05C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C6F09">
        <w:rPr>
          <w:rFonts w:asciiTheme="minorHAnsi" w:hAnsiTheme="minorHAnsi" w:cstheme="minorHAnsi"/>
          <w:sz w:val="20"/>
          <w:szCs w:val="20"/>
        </w:rPr>
      </w:r>
      <w:r w:rsidR="008C6F09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C6F09">
        <w:rPr>
          <w:rFonts w:asciiTheme="minorHAnsi" w:hAnsiTheme="minorHAnsi" w:cstheme="minorHAnsi"/>
          <w:sz w:val="20"/>
          <w:szCs w:val="20"/>
        </w:rPr>
      </w:r>
      <w:r w:rsidR="008C6F09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C10A323" w14:textId="77777777" w:rsidR="005C05C7" w:rsidRPr="008B5103" w:rsidRDefault="005C05C7" w:rsidP="005C05C7">
      <w:pPr>
        <w:numPr>
          <w:ilvl w:val="0"/>
          <w:numId w:val="35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554F5386" w14:textId="77777777" w:rsidR="005C05C7" w:rsidRPr="008B5103" w:rsidRDefault="005C05C7" w:rsidP="005C05C7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F442567" w14:textId="77777777" w:rsidR="005C05C7" w:rsidRPr="008B5103" w:rsidRDefault="005C05C7" w:rsidP="005C05C7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C05C7" w:rsidRPr="008B5103" w14:paraId="1722FA30" w14:textId="77777777" w:rsidTr="00F90AA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592" w14:textId="77777777" w:rsidR="005C05C7" w:rsidRPr="008B5103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41E" w14:textId="77777777" w:rsidR="005C05C7" w:rsidRPr="008B5103" w:rsidRDefault="005C05C7" w:rsidP="00F90A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5C7" w:rsidRPr="008B5103" w14:paraId="623D52FA" w14:textId="77777777" w:rsidTr="00F90AA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E4BD82" w14:textId="77777777" w:rsidR="005C05C7" w:rsidRPr="008B5103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946F54C" w14:textId="77777777" w:rsidR="005C05C7" w:rsidRPr="008B5103" w:rsidRDefault="005C05C7" w:rsidP="00F90AA4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5A53003" w14:textId="77777777" w:rsidR="005C05C7" w:rsidRPr="008B5103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2FD236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27FF771" w14:textId="77777777" w:rsidR="008C6F09" w:rsidRDefault="008C6F09" w:rsidP="005C05C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7EA02367" w14:textId="2D348285" w:rsidR="005C05C7" w:rsidRDefault="005C05C7" w:rsidP="005C05C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4" w:name="_GoBack"/>
      <w:bookmarkEnd w:id="14"/>
      <w:r w:rsidRPr="008B5103">
        <w:rPr>
          <w:rFonts w:asciiTheme="minorHAnsi" w:hAnsiTheme="minorHAnsi" w:cstheme="minorHAnsi"/>
          <w:b/>
        </w:rPr>
        <w:t>Załącznik nr 1</w:t>
      </w:r>
      <w:r>
        <w:rPr>
          <w:rFonts w:asciiTheme="minorHAnsi" w:hAnsiTheme="minorHAnsi" w:cstheme="minorHAnsi"/>
          <w:b/>
        </w:rPr>
        <w:t>A</w:t>
      </w:r>
      <w:r w:rsidRPr="008B5103">
        <w:rPr>
          <w:rFonts w:asciiTheme="minorHAnsi" w:hAnsiTheme="minorHAnsi" w:cstheme="minorHAnsi"/>
          <w:b/>
        </w:rPr>
        <w:t xml:space="preserve">  - </w:t>
      </w:r>
      <w:r w:rsidRPr="000D38C9">
        <w:rPr>
          <w:rFonts w:asciiTheme="minorHAnsi" w:hAnsiTheme="minorHAnsi" w:cstheme="minorHAnsi"/>
          <w:b/>
        </w:rPr>
        <w:t xml:space="preserve">Wykaz akcesoriów i projektorów oferowanych przez Wykonawcę  </w:t>
      </w:r>
    </w:p>
    <w:p w14:paraId="607B12B0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1CF5578F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8D5E8" w14:textId="77777777" w:rsidR="005C05C7" w:rsidRPr="00A04DCC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Pozycja / 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31BAB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38C948A9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08407C1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C77" w14:textId="77777777" w:rsidR="005C05C7" w:rsidRPr="00A65E0E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A65E0E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Zasilacz</w:t>
            </w:r>
            <w:r w:rsidRPr="00A65E0E">
              <w:rPr>
                <w:rFonts w:asciiTheme="minorHAnsi" w:hAnsiTheme="minorHAnsi" w:cs="Arial"/>
                <w:b/>
                <w:sz w:val="20"/>
                <w:szCs w:val="20"/>
              </w:rPr>
              <w:t xml:space="preserve"> do notebooka Lenovo Seria 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979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14:paraId="7D5BD2E3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D1F" w14:textId="77777777" w:rsidR="005C05C7" w:rsidRPr="00A65E0E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Producent sprzętu: Lenovo</w:t>
            </w:r>
          </w:p>
          <w:p w14:paraId="463E07A7" w14:textId="77777777" w:rsidR="005C05C7" w:rsidRPr="00A65E0E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65E0E">
              <w:rPr>
                <w:rFonts w:asciiTheme="minorHAnsi" w:eastAsia="Calibri" w:hAnsiTheme="minorHAnsi" w:cs="Arial"/>
                <w:sz w:val="20"/>
                <w:szCs w:val="20"/>
              </w:rPr>
              <w:t xml:space="preserve">Przeznaczenie: Notebook Lenovo </w:t>
            </w:r>
            <w:proofErr w:type="spellStart"/>
            <w:r w:rsidRPr="00A65E0E">
              <w:rPr>
                <w:rFonts w:asciiTheme="minorHAnsi" w:eastAsia="Calibri" w:hAnsiTheme="minorHAnsi" w:cs="Arial"/>
                <w:sz w:val="20"/>
                <w:szCs w:val="20"/>
              </w:rPr>
              <w:t>ThinkPad</w:t>
            </w:r>
            <w:proofErr w:type="spellEnd"/>
            <w:r w:rsidRPr="00A65E0E">
              <w:rPr>
                <w:rFonts w:asciiTheme="minorHAnsi" w:eastAsia="Calibri" w:hAnsiTheme="minorHAnsi" w:cs="Arial"/>
                <w:sz w:val="20"/>
                <w:szCs w:val="20"/>
              </w:rPr>
              <w:t xml:space="preserve"> T450; T460; T470; T540; T560; T570;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FE4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40439FF2" w14:textId="77777777" w:rsidR="005C05C7" w:rsidRPr="00F47F9D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 </w:t>
            </w:r>
          </w:p>
        </w:tc>
      </w:tr>
      <w:tr w:rsidR="005C05C7" w14:paraId="797F51BA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5B6" w14:textId="77777777" w:rsidR="005C05C7" w:rsidRPr="00A65E0E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5E0E">
              <w:rPr>
                <w:rFonts w:asciiTheme="minorHAnsi" w:hAnsiTheme="minorHAnsi" w:cs="Arial"/>
                <w:b/>
                <w:sz w:val="20"/>
                <w:szCs w:val="20"/>
              </w:rPr>
              <w:t>Zasilacz do notebooka HP 830, 840, 850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BB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14:paraId="2FCDF59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9E5" w14:textId="77777777" w:rsidR="005C05C7" w:rsidRPr="00A65E0E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A65E0E">
              <w:rPr>
                <w:rFonts w:asciiTheme="minorHAnsi" w:eastAsia="Calibri" w:hAnsiTheme="minorHAnsi" w:cs="Arial"/>
                <w:sz w:val="20"/>
                <w:szCs w:val="20"/>
              </w:rPr>
              <w:t>Producent sprzętu: HP</w:t>
            </w:r>
          </w:p>
          <w:p w14:paraId="5A0CBA44" w14:textId="77777777" w:rsidR="005C05C7" w:rsidRPr="00A65E0E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A65E0E">
              <w:rPr>
                <w:rFonts w:asciiTheme="minorHAnsi" w:eastAsia="Calibri" w:hAnsiTheme="minorHAnsi" w:cs="Arial"/>
                <w:sz w:val="20"/>
                <w:szCs w:val="20"/>
              </w:rPr>
              <w:t xml:space="preserve">Przeznaczenie: Notebook HP </w:t>
            </w:r>
            <w:proofErr w:type="spellStart"/>
            <w:r w:rsidRPr="00A65E0E">
              <w:rPr>
                <w:rFonts w:asciiTheme="minorHAnsi" w:eastAsia="Calibri" w:hAnsiTheme="minorHAnsi" w:cs="Arial"/>
                <w:sz w:val="20"/>
                <w:szCs w:val="20"/>
              </w:rPr>
              <w:t>EliteBook</w:t>
            </w:r>
            <w:proofErr w:type="spellEnd"/>
            <w:r w:rsidRPr="00A65E0E">
              <w:rPr>
                <w:rFonts w:asciiTheme="minorHAnsi" w:eastAsia="Calibri" w:hAnsiTheme="minorHAnsi" w:cs="Arial"/>
                <w:sz w:val="20"/>
                <w:szCs w:val="20"/>
              </w:rPr>
              <w:t xml:space="preserve"> 830, 840, 850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5C2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3EADE243" w14:textId="77777777" w:rsidR="005C05C7" w:rsidRPr="00F47F9D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</w:tc>
      </w:tr>
      <w:tr w:rsidR="005C05C7" w14:paraId="60691B2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B42" w14:textId="77777777" w:rsidR="005C05C7" w:rsidRPr="00471D4A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1D4A">
              <w:rPr>
                <w:rFonts w:asciiTheme="minorHAnsi" w:hAnsiTheme="minorHAnsi" w:cs="Arial"/>
                <w:b/>
                <w:sz w:val="20"/>
                <w:szCs w:val="20"/>
              </w:rPr>
              <w:t xml:space="preserve">Zasilacz do notebooka Lenovo Seria L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39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14:paraId="51F20BF9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4E5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Producent sprzętu: Lenovo</w:t>
            </w:r>
          </w:p>
          <w:p w14:paraId="5110DF38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Przeznaczenie: Notebook Lenovo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ThinkPad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L480/L490/T480s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2DF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1787DB3A" w14:textId="77777777" w:rsidR="005C05C7" w:rsidRPr="00F47F9D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 </w:t>
            </w:r>
          </w:p>
        </w:tc>
      </w:tr>
      <w:tr w:rsidR="005C05C7" w14:paraId="75BE7F6F" w14:textId="77777777" w:rsidTr="00F90AA4">
        <w:trPr>
          <w:trHeight w:val="70"/>
        </w:trPr>
        <w:tc>
          <w:tcPr>
            <w:tcW w:w="5524" w:type="dxa"/>
          </w:tcPr>
          <w:p w14:paraId="4DC2295F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b/>
                <w:color w:val="000000"/>
                <w:sz w:val="20"/>
                <w:szCs w:val="20"/>
                <w:lang w:val="en-US"/>
              </w:rPr>
            </w:pPr>
            <w:r w:rsidRPr="00833728">
              <w:rPr>
                <w:rFonts w:asciiTheme="minorHAnsi" w:eastAsia="Calibri" w:hAnsiTheme="minorHAnsi" w:cstheme="minorHAnsi"/>
                <w:b/>
                <w:sz w:val="20"/>
              </w:rPr>
              <w:t>HUB USB</w:t>
            </w:r>
          </w:p>
        </w:tc>
        <w:tc>
          <w:tcPr>
            <w:tcW w:w="4677" w:type="dxa"/>
          </w:tcPr>
          <w:p w14:paraId="2CB9FA2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14:paraId="45F801C4" w14:textId="77777777" w:rsidTr="00F90AA4">
        <w:trPr>
          <w:trHeight w:val="70"/>
        </w:trPr>
        <w:tc>
          <w:tcPr>
            <w:tcW w:w="5524" w:type="dxa"/>
          </w:tcPr>
          <w:p w14:paraId="282BBA4A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t xml:space="preserve">Porty: 4 x USB </w:t>
            </w:r>
            <w:proofErr w:type="spellStart"/>
            <w:r w:rsidRPr="00833728">
              <w:rPr>
                <w:rFonts w:asciiTheme="minorHAnsi" w:hAnsiTheme="minorHAnsi" w:cstheme="minorHAnsi"/>
                <w:sz w:val="20"/>
              </w:rPr>
              <w:t>Type</w:t>
            </w:r>
            <w:proofErr w:type="spellEnd"/>
            <w:r w:rsidRPr="00833728">
              <w:rPr>
                <w:rFonts w:asciiTheme="minorHAnsi" w:hAnsiTheme="minorHAnsi" w:cstheme="minorHAnsi"/>
                <w:sz w:val="20"/>
              </w:rPr>
              <w:t xml:space="preserve"> A Żeńska</w:t>
            </w:r>
          </w:p>
          <w:p w14:paraId="30967131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t>Standard</w:t>
            </w:r>
            <w:r w:rsidRPr="0083372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USB 3.0</w:t>
            </w:r>
          </w:p>
        </w:tc>
        <w:tc>
          <w:tcPr>
            <w:tcW w:w="4677" w:type="dxa"/>
          </w:tcPr>
          <w:p w14:paraId="16812325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732DFAB6" w14:textId="77777777" w:rsidR="005C05C7" w:rsidRPr="00F47F9D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</w:tc>
      </w:tr>
      <w:tr w:rsidR="005C05C7" w14:paraId="666E4BF3" w14:textId="77777777" w:rsidTr="00F90AA4">
        <w:trPr>
          <w:trHeight w:val="70"/>
        </w:trPr>
        <w:tc>
          <w:tcPr>
            <w:tcW w:w="5524" w:type="dxa"/>
          </w:tcPr>
          <w:p w14:paraId="56689A89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>Bateria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do notebooka</w:t>
            </w: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 xml:space="preserve"> HP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EliteBook</w:t>
            </w:r>
            <w:proofErr w:type="spellEnd"/>
          </w:p>
        </w:tc>
        <w:tc>
          <w:tcPr>
            <w:tcW w:w="4677" w:type="dxa"/>
          </w:tcPr>
          <w:p w14:paraId="05FD6DEA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14:paraId="16FE68B2" w14:textId="77777777" w:rsidTr="00F90AA4">
        <w:trPr>
          <w:trHeight w:val="70"/>
        </w:trPr>
        <w:tc>
          <w:tcPr>
            <w:tcW w:w="5524" w:type="dxa"/>
          </w:tcPr>
          <w:p w14:paraId="30648DFB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Oryginalna bateria HP</w:t>
            </w:r>
          </w:p>
          <w:p w14:paraId="1CA7B4D2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Kompatybilna z notebookami HP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EliteBook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840 G1, 840 G2, 850 G1, 850 G2</w:t>
            </w:r>
          </w:p>
        </w:tc>
        <w:tc>
          <w:tcPr>
            <w:tcW w:w="4677" w:type="dxa"/>
          </w:tcPr>
          <w:p w14:paraId="68D09F93" w14:textId="77777777" w:rsidR="005C05C7" w:rsidRDefault="005C05C7" w:rsidP="005C05C7">
            <w:pPr>
              <w:pStyle w:val="Akapitzlist"/>
              <w:numPr>
                <w:ilvl w:val="0"/>
                <w:numId w:val="47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2686A897" w14:textId="77777777" w:rsidR="005C05C7" w:rsidRPr="00F47F9D" w:rsidRDefault="005C05C7" w:rsidP="005C05C7">
            <w:pPr>
              <w:pStyle w:val="Akapitzlist"/>
              <w:numPr>
                <w:ilvl w:val="0"/>
                <w:numId w:val="47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</w:tc>
      </w:tr>
      <w:tr w:rsidR="005C05C7" w14:paraId="378622B8" w14:textId="77777777" w:rsidTr="00F90AA4">
        <w:trPr>
          <w:trHeight w:val="70"/>
        </w:trPr>
        <w:tc>
          <w:tcPr>
            <w:tcW w:w="5524" w:type="dxa"/>
          </w:tcPr>
          <w:p w14:paraId="39034536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>Bateria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do notebooka</w:t>
            </w: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 xml:space="preserve"> Lenovo </w:t>
            </w:r>
          </w:p>
        </w:tc>
        <w:tc>
          <w:tcPr>
            <w:tcW w:w="4677" w:type="dxa"/>
          </w:tcPr>
          <w:p w14:paraId="4D830C9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:rsidRPr="00833728" w14:paraId="1CC4D71F" w14:textId="77777777" w:rsidTr="00F90AA4">
        <w:trPr>
          <w:trHeight w:val="910"/>
        </w:trPr>
        <w:tc>
          <w:tcPr>
            <w:tcW w:w="5524" w:type="dxa"/>
          </w:tcPr>
          <w:p w14:paraId="2FEEB2FA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Oryginalna bateria Lenovo</w:t>
            </w:r>
          </w:p>
          <w:p w14:paraId="7354FB42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Kompatybilna z notebookami Lenovo T450, T460</w:t>
            </w:r>
          </w:p>
          <w:p w14:paraId="1E37F609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Typ 68+ (6-cell)</w:t>
            </w:r>
          </w:p>
        </w:tc>
        <w:tc>
          <w:tcPr>
            <w:tcW w:w="4677" w:type="dxa"/>
          </w:tcPr>
          <w:p w14:paraId="63E66FD7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1A5D6A44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0CC28068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  <w:tr w:rsidR="005C05C7" w:rsidRPr="002D0874" w14:paraId="7ECCAF66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2B9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multimedialny </w:t>
            </w:r>
            <w:r w:rsidRPr="00833728">
              <w:rPr>
                <w:rFonts w:asciiTheme="minorHAnsi" w:hAnsiTheme="minorHAnsi" w:cstheme="minorHAnsi"/>
                <w:b/>
                <w:sz w:val="20"/>
                <w:szCs w:val="20"/>
              </w:rPr>
              <w:t>mały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177" w14:textId="77777777" w:rsidR="005C05C7" w:rsidRPr="00726E61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:rsidRPr="002D0874" w14:paraId="031C237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ED9" w14:textId="77777777" w:rsidR="005C05C7" w:rsidRPr="00926C69" w:rsidRDefault="005C05C7" w:rsidP="005C05C7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Producent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sprzętu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LG, </w:t>
            </w:r>
            <w:proofErr w:type="spellStart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Benq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Philips, Canon, NEC </w:t>
            </w:r>
          </w:p>
          <w:p w14:paraId="621918CC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sz w:val="20"/>
                <w:szCs w:val="20"/>
              </w:rPr>
              <w:t>Waga: do 1,5 kg</w:t>
            </w:r>
          </w:p>
          <w:p w14:paraId="77D92C43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sz w:val="20"/>
                <w:szCs w:val="20"/>
              </w:rPr>
              <w:t xml:space="preserve">Obsługiwana rozdzielczość: </w:t>
            </w:r>
            <w:proofErr w:type="spellStart"/>
            <w:r w:rsidRPr="00833728">
              <w:rPr>
                <w:rFonts w:asciiTheme="minorHAnsi" w:hAnsiTheme="minorHAnsi" w:cstheme="minorHAnsi"/>
                <w:sz w:val="20"/>
                <w:szCs w:val="20"/>
              </w:rPr>
              <w:t>FullHD</w:t>
            </w:r>
            <w:proofErr w:type="spellEnd"/>
            <w:r w:rsidRPr="00833728">
              <w:rPr>
                <w:rFonts w:asciiTheme="minorHAnsi" w:hAnsiTheme="minorHAnsi" w:cstheme="minorHAnsi"/>
                <w:sz w:val="20"/>
                <w:szCs w:val="20"/>
              </w:rPr>
              <w:t xml:space="preserve"> (1920 x 1080 pikseli)</w:t>
            </w:r>
          </w:p>
          <w:p w14:paraId="61840498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sz w:val="20"/>
                <w:szCs w:val="20"/>
              </w:rPr>
              <w:t xml:space="preserve">Złącza: co najmniej 1x HDMI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79C" w14:textId="77777777" w:rsidR="005C05C7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44E36DB9" w14:textId="77777777" w:rsidR="005C05C7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63F538EF" w14:textId="77777777" w:rsidR="005C05C7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519603C9" w14:textId="77777777" w:rsidR="005C05C7" w:rsidRPr="000E166B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  <w:tr w:rsidR="005C05C7" w:rsidRPr="002D0874" w14:paraId="148B970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AB5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multimedialny </w:t>
            </w:r>
            <w:r w:rsidRPr="00833728">
              <w:rPr>
                <w:rFonts w:asciiTheme="minorHAnsi" w:hAnsiTheme="minorHAnsi" w:cstheme="minorHAnsi"/>
                <w:b/>
                <w:sz w:val="20"/>
                <w:szCs w:val="20"/>
              </w:rPr>
              <w:t>duży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BF6" w14:textId="77777777" w:rsidR="005C05C7" w:rsidRPr="00726E61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/ model:</w:t>
            </w:r>
          </w:p>
        </w:tc>
      </w:tr>
      <w:tr w:rsidR="005C05C7" w:rsidRPr="002D0874" w14:paraId="7FDA4E15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85B" w14:textId="77777777" w:rsidR="005C05C7" w:rsidRPr="00926C69" w:rsidRDefault="005C05C7" w:rsidP="005C05C7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Producent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sprzętu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LG, </w:t>
            </w:r>
            <w:proofErr w:type="spellStart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Benq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Philips, Canon, NEC </w:t>
            </w:r>
          </w:p>
          <w:p w14:paraId="54A08978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sz w:val="20"/>
                <w:szCs w:val="20"/>
              </w:rPr>
              <w:t>Waga: do 2,5 kg</w:t>
            </w:r>
          </w:p>
          <w:p w14:paraId="2DC69557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sz w:val="20"/>
                <w:szCs w:val="20"/>
              </w:rPr>
              <w:t xml:space="preserve">Obsługiwana rozdzielczość: </w:t>
            </w:r>
            <w:proofErr w:type="spellStart"/>
            <w:r w:rsidRPr="00833728">
              <w:rPr>
                <w:rFonts w:asciiTheme="minorHAnsi" w:hAnsiTheme="minorHAnsi" w:cstheme="minorHAnsi"/>
                <w:sz w:val="20"/>
                <w:szCs w:val="20"/>
              </w:rPr>
              <w:t>FullHD</w:t>
            </w:r>
            <w:proofErr w:type="spellEnd"/>
            <w:r w:rsidRPr="00833728">
              <w:rPr>
                <w:rFonts w:asciiTheme="minorHAnsi" w:hAnsiTheme="minorHAnsi" w:cstheme="minorHAnsi"/>
                <w:sz w:val="20"/>
                <w:szCs w:val="20"/>
              </w:rPr>
              <w:t xml:space="preserve"> (1920 x 1080 pikseli)</w:t>
            </w:r>
          </w:p>
          <w:p w14:paraId="365BEECB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hAnsiTheme="minorHAnsi" w:cstheme="minorHAnsi"/>
                <w:sz w:val="20"/>
                <w:szCs w:val="20"/>
              </w:rPr>
              <w:t>Złącza: Co najmniej 1x HDMI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075" w14:textId="77777777" w:rsidR="005C05C7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00ECA9FC" w14:textId="77777777" w:rsidR="005C05C7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1241D73B" w14:textId="77777777" w:rsidR="005C05C7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02EAAC22" w14:textId="77777777" w:rsidR="005C05C7" w:rsidRPr="000E166B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</w:tc>
      </w:tr>
    </w:tbl>
    <w:p w14:paraId="74F266E3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582533D9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21751" w14:textId="77777777" w:rsidR="005C05C7" w:rsidRPr="00B86120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86120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Kamera Internetowa</w:t>
            </w:r>
          </w:p>
        </w:tc>
      </w:tr>
      <w:tr w:rsidR="005C05C7" w14:paraId="127BDD09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2F93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00766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6908D262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2813BEC3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572B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Sprzęt producentów: </w:t>
            </w:r>
            <w:r w:rsidRPr="00B86120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Microsoft, </w:t>
            </w:r>
            <w:proofErr w:type="spellStart"/>
            <w:r w:rsidRPr="00B86120">
              <w:rPr>
                <w:rFonts w:asciiTheme="minorHAnsi" w:hAnsiTheme="minorHAnsi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B86120">
              <w:rPr>
                <w:rFonts w:asciiTheme="minorHAnsi" w:hAnsiTheme="minorHAnsi" w:cs="Arial"/>
                <w:sz w:val="20"/>
                <w:szCs w:val="20"/>
                <w:lang w:eastAsia="en-US"/>
              </w:rPr>
              <w:t>, Creative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EF9A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05CB920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1430" w14:textId="77777777" w:rsidR="005C05C7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Min. rozdzielczość trybu video - 1280 x 720 piksele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4A5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BA0E7C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DAD5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– min.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C9C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5C14DED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A7D7" w14:textId="77777777" w:rsidR="005C05C7" w:rsidRDefault="005C05C7" w:rsidP="00F90AA4">
            <w:pPr>
              <w:tabs>
                <w:tab w:val="left" w:pos="147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Mikrofon wbudowany -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85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B1ECE5A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042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PlugAndPlay</w:t>
            </w:r>
            <w:proofErr w:type="spellEnd"/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-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B2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DB9C74F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52D3" w14:textId="77777777" w:rsidR="005C05C7" w:rsidRDefault="005C05C7" w:rsidP="00F90AA4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Zasilanie - zasilanie z USB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38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7B8DB8C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0DD2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Mocowanie - uniwersalne, monitorowe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F3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9F4F0F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6C5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Regulacje kamerki –góra/dół, lewo/prawo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66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AE96CE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E68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D38C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Obsługiwane systemy operacyjne - Windows 7, Windows 8, Windows 8.1, Windows 10, Mac OS X, , Mac OS 10,7 i nowsze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6F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6802FB22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3E789779" w14:textId="77777777" w:rsidTr="005C05C7">
        <w:trPr>
          <w:trHeight w:val="13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929E2" w14:textId="77777777" w:rsidR="005C05C7" w:rsidRPr="00B86120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44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86120">
              <w:rPr>
                <w:rFonts w:asciiTheme="minorHAnsi" w:hAnsiTheme="minorHAnsi" w:cs="Arial"/>
                <w:b/>
                <w:sz w:val="20"/>
                <w:szCs w:val="20"/>
              </w:rPr>
              <w:t>Słuchawki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z mikrofonem</w:t>
            </w:r>
          </w:p>
        </w:tc>
      </w:tr>
      <w:tr w:rsidR="005C05C7" w14:paraId="72B3FC83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7C4AA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208114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7F04B580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38DAD084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2818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Sprzęt producentów: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Sennheiser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Microsoft,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Jabra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</w:t>
            </w:r>
            <w:hyperlink r:id="rId13" w:history="1">
              <w:proofErr w:type="spellStart"/>
              <w:r w:rsidRPr="00926C69">
                <w:rPr>
                  <w:rStyle w:val="Hipercze"/>
                  <w:rFonts w:asciiTheme="minorHAnsi" w:hAnsiTheme="minorHAnsi" w:cstheme="minorHAnsi"/>
                  <w:bCs/>
                  <w:iCs/>
                  <w:color w:val="auto"/>
                  <w:sz w:val="20"/>
                  <w:szCs w:val="20"/>
                </w:rPr>
                <w:t>Plantronic</w:t>
              </w:r>
            </w:hyperlink>
            <w:r w:rsidRPr="00926C6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26C69">
              <w:rPr>
                <w:rFonts w:asciiTheme="minorHAnsi" w:hAnsiTheme="minorHAnsi" w:cstheme="minorHAnsi"/>
                <w:sz w:val="20"/>
                <w:szCs w:val="20"/>
              </w:rPr>
              <w:t>Poly</w:t>
            </w:r>
            <w:proofErr w:type="spellEnd"/>
            <w:r w:rsidRPr="00926C6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205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5C41B89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2EB" w14:textId="77777777" w:rsidR="005C05C7" w:rsidRPr="00BD30BC" w:rsidRDefault="005C05C7" w:rsidP="00F90AA4">
            <w:pPr>
              <w:tabs>
                <w:tab w:val="left" w:pos="1545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Konstrukcja słuchawek – na głowę, nauszne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87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8B90D8A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7F9B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Stereo -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0F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66FD40F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1764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Pasmo przenoszenia słuchawek – 20 - 42 ~ 17000 - 20000Hz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9E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F6EEA73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27ED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Wbudowany mikrofon -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F3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519874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1AD6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Pasmo przenoszenia mikrofonu</w:t>
            </w: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ab/>
              <w:t xml:space="preserve"> - 100 - 90 ~ 1500- 18000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Hz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48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DE86774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7A46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Czułość mikrofonu</w:t>
            </w: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ab/>
              <w:t>&lt;-40dB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F7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8EC281F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4AF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Impedancja mikrofonu</w:t>
            </w: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ab/>
              <w:t>&lt; 2.2k Ohm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E0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8AE23AC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C15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Łączność – przewodowa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DE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94137C5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7F6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Złącze – min.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01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664C614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53C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Długość kabla - min. 1,5 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26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5D4FEBD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1A4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Regulacja głośności –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92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0CE6FC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1C0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Mikrofon On/Off –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43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2EAD15C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CA8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PlugAndPlay</w:t>
            </w:r>
            <w:proofErr w:type="spellEnd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–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A25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8C1CFDB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10C" w14:textId="77777777" w:rsidR="005C05C7" w:rsidRPr="00BD30BC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Obsługiwane systemy operacyjne : Windows 7, Windows 8, Windows 8.1, Windows 10, Mac OS 10,7 i nowsze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F1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1E4FFC5F" w14:textId="77777777" w:rsidR="005C05C7" w:rsidRPr="00A65E0E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18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:rsidRPr="00A65E0E" w14:paraId="53DAED39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18CFE" w14:textId="77777777" w:rsidR="005C05C7" w:rsidRPr="00A65E0E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Dysk</w:t>
            </w:r>
            <w:r w:rsidRPr="00A65E0E">
              <w:rPr>
                <w:rFonts w:asciiTheme="minorHAnsi" w:hAnsiTheme="minorHAnsi" w:cs="Arial"/>
                <w:b/>
                <w:sz w:val="20"/>
              </w:rPr>
              <w:t xml:space="preserve"> z</w:t>
            </w:r>
            <w:r>
              <w:rPr>
                <w:rFonts w:asciiTheme="minorHAnsi" w:hAnsiTheme="minorHAnsi" w:cs="Arial"/>
                <w:b/>
                <w:sz w:val="20"/>
              </w:rPr>
              <w:t>ewnętrzny</w:t>
            </w:r>
            <w:r w:rsidRPr="00A65E0E">
              <w:rPr>
                <w:rFonts w:asciiTheme="minorHAnsi" w:hAnsiTheme="minorHAnsi" w:cs="Arial"/>
                <w:b/>
                <w:sz w:val="20"/>
              </w:rPr>
              <w:t xml:space="preserve"> 1TB </w:t>
            </w:r>
          </w:p>
        </w:tc>
      </w:tr>
      <w:tr w:rsidR="005C05C7" w14:paraId="2D092E45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B94C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74D70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3202B5E7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7DDD0B00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CE41" w14:textId="77777777" w:rsidR="005C05C7" w:rsidRPr="00926C6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proofErr w:type="spellStart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Sprzęt</w:t>
            </w:r>
            <w:proofErr w:type="spellEnd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producentów</w:t>
            </w:r>
            <w:proofErr w:type="spellEnd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: Samsung, SanDisk, Seagate, Western Digital, Toshiba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6E8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554AFD7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EB6C" w14:textId="77777777" w:rsidR="005C05C7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Format dysku:  2,5''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1C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395403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8BFA" w14:textId="77777777" w:rsidR="005C05C7" w:rsidRDefault="005C05C7" w:rsidP="00F90AA4">
            <w:pPr>
              <w:tabs>
                <w:tab w:val="left" w:pos="3435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Pojemność : 1 TB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AF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D77405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4E87" w14:textId="77777777" w:rsidR="005C05C7" w:rsidRDefault="005C05C7" w:rsidP="00F90AA4">
            <w:pPr>
              <w:tabs>
                <w:tab w:val="left" w:pos="171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dysku : min. USB 3.0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50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C28121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298E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>Interfejs dysku kompatybilność :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D6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C9CF083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879" w14:textId="77777777" w:rsidR="005C05C7" w:rsidRDefault="005C05C7" w:rsidP="00F90AA4">
            <w:pPr>
              <w:tabs>
                <w:tab w:val="left" w:pos="3420"/>
              </w:tabs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Zasilanie: zasilanie z USB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735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938064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8669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PlugAndPlay</w:t>
            </w:r>
            <w:proofErr w:type="spellEnd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-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C8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0D5560F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095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Minimalna Prędkość obrotowa: 5400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obr</w:t>
            </w:r>
            <w:proofErr w:type="spellEnd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./min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D39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4B8F4A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9AF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Preferowana Prędkość obrotowa: 7200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obr</w:t>
            </w:r>
            <w:proofErr w:type="spellEnd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./min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F6A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74B19E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647" w14:textId="77777777" w:rsidR="005C05C7" w:rsidRPr="000D38C9" w:rsidRDefault="005C05C7" w:rsidP="00F90AA4">
            <w:pPr>
              <w:tabs>
                <w:tab w:val="left" w:pos="132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Obsługiwane systemy operacyjne : Windows 7, Windows 8, Windows 8.1, Windows 10, Mac OS 10,7 i nowsze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7B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672E6227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179B53CE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784FD3" w14:textId="77777777" w:rsidR="005C05C7" w:rsidRPr="00B86120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Dysk</w:t>
            </w:r>
            <w:r w:rsidRPr="00A65E0E">
              <w:rPr>
                <w:rFonts w:asciiTheme="minorHAnsi" w:hAnsiTheme="minorHAnsi" w:cs="Arial"/>
                <w:b/>
                <w:sz w:val="20"/>
              </w:rPr>
              <w:t xml:space="preserve"> z</w:t>
            </w:r>
            <w:r>
              <w:rPr>
                <w:rFonts w:asciiTheme="minorHAnsi" w:hAnsiTheme="minorHAnsi" w:cs="Arial"/>
                <w:b/>
                <w:sz w:val="20"/>
              </w:rPr>
              <w:t>ewnętrzny</w:t>
            </w:r>
            <w:r w:rsidRPr="00A65E0E">
              <w:rPr>
                <w:rFonts w:asciiTheme="minorHAnsi" w:hAnsiTheme="minorHAnsi" w:cs="Arial"/>
                <w:b/>
                <w:sz w:val="20"/>
              </w:rPr>
              <w:t xml:space="preserve"> 2TB</w:t>
            </w:r>
          </w:p>
        </w:tc>
      </w:tr>
      <w:tr w:rsidR="005C05C7" w14:paraId="44936F4A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CCF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C521DB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23B07C0B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531CC986" w14:textId="77777777" w:rsidTr="00F90AA4">
        <w:trPr>
          <w:trHeight w:val="267"/>
        </w:trPr>
        <w:tc>
          <w:tcPr>
            <w:tcW w:w="5524" w:type="dxa"/>
            <w:hideMark/>
          </w:tcPr>
          <w:p w14:paraId="672133AF" w14:textId="77777777" w:rsidR="005C05C7" w:rsidRPr="00926C6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proofErr w:type="spellStart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Sprzęt</w:t>
            </w:r>
            <w:proofErr w:type="spellEnd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producentów</w:t>
            </w:r>
            <w:proofErr w:type="spellEnd"/>
            <w:r w:rsidRPr="00926C6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: Samsung, SanDisk, Seagate, Western Digital, Toshiba</w:t>
            </w:r>
          </w:p>
        </w:tc>
        <w:tc>
          <w:tcPr>
            <w:tcW w:w="4677" w:type="dxa"/>
            <w:hideMark/>
          </w:tcPr>
          <w:p w14:paraId="7FC8BD8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2E6BFF30" w14:textId="77777777" w:rsidTr="00F90AA4">
        <w:trPr>
          <w:trHeight w:val="70"/>
        </w:trPr>
        <w:tc>
          <w:tcPr>
            <w:tcW w:w="5524" w:type="dxa"/>
            <w:hideMark/>
          </w:tcPr>
          <w:p w14:paraId="126C0AE6" w14:textId="77777777" w:rsidR="005C05C7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Format dysku:  2,5''</w:t>
            </w:r>
          </w:p>
        </w:tc>
        <w:tc>
          <w:tcPr>
            <w:tcW w:w="4677" w:type="dxa"/>
          </w:tcPr>
          <w:p w14:paraId="55EADEA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8299DF2" w14:textId="77777777" w:rsidTr="00F90AA4">
        <w:trPr>
          <w:trHeight w:val="70"/>
        </w:trPr>
        <w:tc>
          <w:tcPr>
            <w:tcW w:w="5524" w:type="dxa"/>
            <w:hideMark/>
          </w:tcPr>
          <w:p w14:paraId="0029A477" w14:textId="77777777" w:rsidR="005C05C7" w:rsidRDefault="005C05C7" w:rsidP="00F90AA4">
            <w:pPr>
              <w:tabs>
                <w:tab w:val="left" w:pos="3435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Pojemność : 2</w:t>
            </w: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TB</w:t>
            </w:r>
          </w:p>
        </w:tc>
        <w:tc>
          <w:tcPr>
            <w:tcW w:w="4677" w:type="dxa"/>
          </w:tcPr>
          <w:p w14:paraId="58971C6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3AB9F00" w14:textId="77777777" w:rsidTr="00F90AA4">
        <w:trPr>
          <w:trHeight w:val="70"/>
        </w:trPr>
        <w:tc>
          <w:tcPr>
            <w:tcW w:w="5524" w:type="dxa"/>
            <w:hideMark/>
          </w:tcPr>
          <w:p w14:paraId="2F9D1ED0" w14:textId="77777777" w:rsidR="005C05C7" w:rsidRDefault="005C05C7" w:rsidP="00F90AA4">
            <w:pPr>
              <w:tabs>
                <w:tab w:val="left" w:pos="171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dysku : min. USB 3.0</w:t>
            </w:r>
          </w:p>
        </w:tc>
        <w:tc>
          <w:tcPr>
            <w:tcW w:w="4677" w:type="dxa"/>
          </w:tcPr>
          <w:p w14:paraId="39B3D97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824DD99" w14:textId="77777777" w:rsidTr="00F90AA4">
        <w:trPr>
          <w:trHeight w:val="70"/>
        </w:trPr>
        <w:tc>
          <w:tcPr>
            <w:tcW w:w="5524" w:type="dxa"/>
            <w:hideMark/>
          </w:tcPr>
          <w:p w14:paraId="29FF8FE1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dysku kompatybilność : USB 2.0</w:t>
            </w:r>
          </w:p>
        </w:tc>
        <w:tc>
          <w:tcPr>
            <w:tcW w:w="4677" w:type="dxa"/>
          </w:tcPr>
          <w:p w14:paraId="4C3F6C2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A34D562" w14:textId="77777777" w:rsidTr="00F90AA4">
        <w:trPr>
          <w:trHeight w:val="70"/>
        </w:trPr>
        <w:tc>
          <w:tcPr>
            <w:tcW w:w="5524" w:type="dxa"/>
            <w:hideMark/>
          </w:tcPr>
          <w:p w14:paraId="795610B8" w14:textId="77777777" w:rsidR="005C05C7" w:rsidRDefault="005C05C7" w:rsidP="00F90AA4">
            <w:pPr>
              <w:tabs>
                <w:tab w:val="left" w:pos="3420"/>
              </w:tabs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Zasilanie: zasilanie z USB</w:t>
            </w:r>
          </w:p>
        </w:tc>
        <w:tc>
          <w:tcPr>
            <w:tcW w:w="4677" w:type="dxa"/>
          </w:tcPr>
          <w:p w14:paraId="75CC506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1F88EEA" w14:textId="77777777" w:rsidTr="00F90AA4">
        <w:trPr>
          <w:trHeight w:val="70"/>
        </w:trPr>
        <w:tc>
          <w:tcPr>
            <w:tcW w:w="5524" w:type="dxa"/>
            <w:hideMark/>
          </w:tcPr>
          <w:p w14:paraId="17EAEE57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PlugAndPlay</w:t>
            </w:r>
            <w:proofErr w:type="spellEnd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- Tak</w:t>
            </w:r>
          </w:p>
        </w:tc>
        <w:tc>
          <w:tcPr>
            <w:tcW w:w="4677" w:type="dxa"/>
          </w:tcPr>
          <w:p w14:paraId="2AC63C0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49592C1" w14:textId="77777777" w:rsidTr="00F90AA4">
        <w:trPr>
          <w:trHeight w:val="70"/>
        </w:trPr>
        <w:tc>
          <w:tcPr>
            <w:tcW w:w="5524" w:type="dxa"/>
          </w:tcPr>
          <w:p w14:paraId="078F625B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Minimalna Prędkość obrotowa: 5400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obr</w:t>
            </w:r>
            <w:proofErr w:type="spellEnd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./min</w:t>
            </w:r>
          </w:p>
        </w:tc>
        <w:tc>
          <w:tcPr>
            <w:tcW w:w="4677" w:type="dxa"/>
          </w:tcPr>
          <w:p w14:paraId="22BCEB2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1BF3AFA" w14:textId="77777777" w:rsidTr="00F90AA4">
        <w:trPr>
          <w:trHeight w:val="70"/>
        </w:trPr>
        <w:tc>
          <w:tcPr>
            <w:tcW w:w="5524" w:type="dxa"/>
          </w:tcPr>
          <w:p w14:paraId="392BC550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Preferowana Prędkość obrotowa: 7200 </w:t>
            </w:r>
            <w:proofErr w:type="spellStart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obr</w:t>
            </w:r>
            <w:proofErr w:type="spellEnd"/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./min</w:t>
            </w:r>
          </w:p>
        </w:tc>
        <w:tc>
          <w:tcPr>
            <w:tcW w:w="4677" w:type="dxa"/>
          </w:tcPr>
          <w:p w14:paraId="5F3D67A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AC18D2F" w14:textId="77777777" w:rsidTr="00F90AA4">
        <w:trPr>
          <w:trHeight w:val="70"/>
        </w:trPr>
        <w:tc>
          <w:tcPr>
            <w:tcW w:w="5524" w:type="dxa"/>
          </w:tcPr>
          <w:p w14:paraId="30466E93" w14:textId="77777777" w:rsidR="005C05C7" w:rsidRPr="000D38C9" w:rsidRDefault="005C05C7" w:rsidP="00F90AA4">
            <w:pPr>
              <w:tabs>
                <w:tab w:val="left" w:pos="132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Obsługiwane systemy operacyjne : Windows 7, Windows 8, Windows 8.1, Windows 10, Mac OS 10,7 i nowsze</w:t>
            </w:r>
          </w:p>
        </w:tc>
        <w:tc>
          <w:tcPr>
            <w:tcW w:w="4677" w:type="dxa"/>
          </w:tcPr>
          <w:p w14:paraId="190CCA8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0E520125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2E5AF596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029D56" w14:textId="77777777" w:rsidR="005C05C7" w:rsidRPr="00B86120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B3CBB">
              <w:rPr>
                <w:rFonts w:asciiTheme="minorHAnsi" w:hAnsiTheme="minorHAnsi" w:cs="Arial"/>
                <w:b/>
                <w:sz w:val="20"/>
                <w:szCs w:val="20"/>
              </w:rPr>
              <w:t>Pendrive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32 GB</w:t>
            </w:r>
          </w:p>
        </w:tc>
      </w:tr>
      <w:tr w:rsidR="005C05C7" w14:paraId="30E428FD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C536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7B2EB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01478C76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73A325A3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4C80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Sprzęt producentów: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SanDisk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Kingston,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Patriot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Corsair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A0A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1A308DBB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E6A9" w14:textId="77777777" w:rsidR="005C05C7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: min. USB 3.0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26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9A70924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0BE2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dysku kompatybilność :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BD9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2B55868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8497" w14:textId="77777777" w:rsidR="005C05C7" w:rsidRDefault="005C05C7" w:rsidP="00F90AA4">
            <w:pPr>
              <w:tabs>
                <w:tab w:val="left" w:pos="147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Pojemność :  32GB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EE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FF3EE8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392B" w14:textId="77777777" w:rsidR="005C05C7" w:rsidRDefault="005C05C7" w:rsidP="00F90AA4">
            <w:pPr>
              <w:tabs>
                <w:tab w:val="left" w:pos="2055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Maks. prędkość zapisu : bez ograniczeń MB/s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09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8E7D299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8648" w14:textId="788C78B2" w:rsidR="005C05C7" w:rsidRDefault="005C05C7" w:rsidP="00F90AA4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Min. prędkość zapisu :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</w:r>
            <w:r w:rsidRPr="005C05C7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50 MB/s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39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2CF83A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E0CB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Maks. prędkość odczytu : bez ograniczeń MB/s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1D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35AC7B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F1E" w14:textId="0BAD9E88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Min. prędkość odczytu :</w:t>
            </w:r>
            <w:r w:rsidRPr="005C05C7">
              <w:rPr>
                <w:rFonts w:asciiTheme="minorHAnsi" w:eastAsia="Calibri" w:hAnsiTheme="minorHAnsi" w:cs="Arial"/>
                <w:sz w:val="20"/>
                <w:szCs w:val="20"/>
                <w:highlight w:val="yellow"/>
                <w:lang w:eastAsia="en-US"/>
              </w:rPr>
              <w:t>100 MB/s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D6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8B9468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78D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obsługiwane systemy operacyjne : Windows 7, Windows 8, Windows 8.1, Windows 10, Mac OS 10,7 i nowsze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C2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56D495DE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1F97350E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64F26" w14:textId="77777777" w:rsidR="005C05C7" w:rsidRPr="00B86120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B3CBB">
              <w:rPr>
                <w:rFonts w:asciiTheme="minorHAnsi" w:hAnsiTheme="minorHAnsi" w:cs="Arial"/>
                <w:b/>
                <w:sz w:val="20"/>
                <w:szCs w:val="20"/>
              </w:rPr>
              <w:t>Pendrive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64 GB</w:t>
            </w:r>
          </w:p>
        </w:tc>
      </w:tr>
      <w:tr w:rsidR="005C05C7" w14:paraId="13B7272D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B222C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A9B6C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54E942DE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5556C5DC" w14:textId="77777777" w:rsidTr="00F90AA4">
        <w:trPr>
          <w:trHeight w:val="267"/>
        </w:trPr>
        <w:tc>
          <w:tcPr>
            <w:tcW w:w="5524" w:type="dxa"/>
            <w:hideMark/>
          </w:tcPr>
          <w:p w14:paraId="7466ABBB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Sprzęt producentów: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SanDisk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Kingston,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Patriot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Corsair</w:t>
            </w:r>
            <w:proofErr w:type="spellEnd"/>
          </w:p>
        </w:tc>
        <w:tc>
          <w:tcPr>
            <w:tcW w:w="4677" w:type="dxa"/>
            <w:hideMark/>
          </w:tcPr>
          <w:p w14:paraId="21D7229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70BA6B00" w14:textId="77777777" w:rsidTr="00F90AA4">
        <w:trPr>
          <w:trHeight w:val="70"/>
        </w:trPr>
        <w:tc>
          <w:tcPr>
            <w:tcW w:w="5524" w:type="dxa"/>
            <w:hideMark/>
          </w:tcPr>
          <w:p w14:paraId="7CF15BF0" w14:textId="77777777" w:rsidR="005C05C7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: min. USB 3.0</w:t>
            </w:r>
          </w:p>
        </w:tc>
        <w:tc>
          <w:tcPr>
            <w:tcW w:w="4677" w:type="dxa"/>
          </w:tcPr>
          <w:p w14:paraId="5261104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7DDDEFE" w14:textId="77777777" w:rsidTr="00F90AA4">
        <w:trPr>
          <w:trHeight w:val="70"/>
        </w:trPr>
        <w:tc>
          <w:tcPr>
            <w:tcW w:w="5524" w:type="dxa"/>
            <w:hideMark/>
          </w:tcPr>
          <w:p w14:paraId="3AA7DED4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dysku kompatybilność : USB 2.0</w:t>
            </w:r>
          </w:p>
        </w:tc>
        <w:tc>
          <w:tcPr>
            <w:tcW w:w="4677" w:type="dxa"/>
          </w:tcPr>
          <w:p w14:paraId="551C405C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F4A2859" w14:textId="77777777" w:rsidTr="00F90AA4">
        <w:trPr>
          <w:trHeight w:val="70"/>
        </w:trPr>
        <w:tc>
          <w:tcPr>
            <w:tcW w:w="5524" w:type="dxa"/>
            <w:hideMark/>
          </w:tcPr>
          <w:p w14:paraId="55C07A62" w14:textId="77777777" w:rsidR="005C05C7" w:rsidRDefault="005C05C7" w:rsidP="00F90AA4">
            <w:pPr>
              <w:tabs>
                <w:tab w:val="left" w:pos="147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Pojemność : 64</w:t>
            </w: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GB</w:t>
            </w:r>
          </w:p>
        </w:tc>
        <w:tc>
          <w:tcPr>
            <w:tcW w:w="4677" w:type="dxa"/>
          </w:tcPr>
          <w:p w14:paraId="5423DFB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75AA0B9" w14:textId="77777777" w:rsidTr="00F90AA4">
        <w:trPr>
          <w:trHeight w:val="70"/>
        </w:trPr>
        <w:tc>
          <w:tcPr>
            <w:tcW w:w="5524" w:type="dxa"/>
            <w:hideMark/>
          </w:tcPr>
          <w:p w14:paraId="5AFAD95D" w14:textId="77777777" w:rsidR="005C05C7" w:rsidRDefault="005C05C7" w:rsidP="00F90AA4">
            <w:pPr>
              <w:tabs>
                <w:tab w:val="left" w:pos="2055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Maks. prędkość zapisu : bez ograniczeń MB/s</w:t>
            </w:r>
          </w:p>
        </w:tc>
        <w:tc>
          <w:tcPr>
            <w:tcW w:w="4677" w:type="dxa"/>
          </w:tcPr>
          <w:p w14:paraId="6471A88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6DB1BF9" w14:textId="77777777" w:rsidTr="00F90AA4">
        <w:trPr>
          <w:trHeight w:val="70"/>
        </w:trPr>
        <w:tc>
          <w:tcPr>
            <w:tcW w:w="5524" w:type="dxa"/>
            <w:hideMark/>
          </w:tcPr>
          <w:p w14:paraId="6AD4D210" w14:textId="77777777" w:rsidR="005C05C7" w:rsidRDefault="005C05C7" w:rsidP="00F90AA4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Min. prędkość zapisu : </w:t>
            </w:r>
            <w:r w:rsidRPr="00BD30B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>120 MB/s</w:t>
            </w:r>
          </w:p>
        </w:tc>
        <w:tc>
          <w:tcPr>
            <w:tcW w:w="4677" w:type="dxa"/>
          </w:tcPr>
          <w:p w14:paraId="018BAF9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6EFAE2A" w14:textId="77777777" w:rsidTr="00F90AA4">
        <w:trPr>
          <w:trHeight w:val="70"/>
        </w:trPr>
        <w:tc>
          <w:tcPr>
            <w:tcW w:w="5524" w:type="dxa"/>
            <w:hideMark/>
          </w:tcPr>
          <w:p w14:paraId="7ECD188A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Maks. prędkość odczytu : bez ograniczeń MB/s</w:t>
            </w:r>
          </w:p>
        </w:tc>
        <w:tc>
          <w:tcPr>
            <w:tcW w:w="4677" w:type="dxa"/>
          </w:tcPr>
          <w:p w14:paraId="1D335FD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A8E43CE" w14:textId="77777777" w:rsidTr="00F90AA4">
        <w:trPr>
          <w:trHeight w:val="70"/>
        </w:trPr>
        <w:tc>
          <w:tcPr>
            <w:tcW w:w="5524" w:type="dxa"/>
          </w:tcPr>
          <w:p w14:paraId="43F967E9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>Min. prędkość odczytu :190 MB/s</w:t>
            </w:r>
          </w:p>
        </w:tc>
        <w:tc>
          <w:tcPr>
            <w:tcW w:w="4677" w:type="dxa"/>
          </w:tcPr>
          <w:p w14:paraId="521429A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A68584E" w14:textId="77777777" w:rsidTr="00F90AA4">
        <w:trPr>
          <w:trHeight w:val="70"/>
        </w:trPr>
        <w:tc>
          <w:tcPr>
            <w:tcW w:w="5524" w:type="dxa"/>
          </w:tcPr>
          <w:p w14:paraId="6ECC1DC2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obsługiwane systemy operacyjne : Windows 7, Windows 8, Windows 8.1, Windows 10, Mac OS 10,7 i nowsze</w:t>
            </w:r>
          </w:p>
        </w:tc>
        <w:tc>
          <w:tcPr>
            <w:tcW w:w="4677" w:type="dxa"/>
          </w:tcPr>
          <w:p w14:paraId="279E9935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601057D7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121146FC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06B316" w14:textId="77777777" w:rsidR="005C05C7" w:rsidRPr="00B86120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44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Pendrive 128 GB</w:t>
            </w:r>
          </w:p>
        </w:tc>
      </w:tr>
      <w:tr w:rsidR="005C05C7" w14:paraId="4FC9375F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CEBE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35CF5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0A21DA88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7E0D5430" w14:textId="77777777" w:rsidTr="00F90AA4">
        <w:trPr>
          <w:trHeight w:val="267"/>
        </w:trPr>
        <w:tc>
          <w:tcPr>
            <w:tcW w:w="5524" w:type="dxa"/>
            <w:hideMark/>
          </w:tcPr>
          <w:p w14:paraId="755E188A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Sprzęt producentów: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SanDisk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Kingston,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Patriot</w:t>
            </w:r>
            <w:proofErr w:type="spellEnd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D30BC">
              <w:rPr>
                <w:rFonts w:asciiTheme="minorHAnsi" w:hAnsiTheme="minorHAnsi" w:cs="Arial"/>
                <w:sz w:val="20"/>
                <w:szCs w:val="20"/>
                <w:lang w:eastAsia="en-US"/>
              </w:rPr>
              <w:t>Corsair</w:t>
            </w:r>
            <w:proofErr w:type="spellEnd"/>
          </w:p>
        </w:tc>
        <w:tc>
          <w:tcPr>
            <w:tcW w:w="4677" w:type="dxa"/>
            <w:hideMark/>
          </w:tcPr>
          <w:p w14:paraId="35E06EF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6C53947D" w14:textId="77777777" w:rsidTr="00F90AA4">
        <w:trPr>
          <w:trHeight w:val="70"/>
        </w:trPr>
        <w:tc>
          <w:tcPr>
            <w:tcW w:w="5524" w:type="dxa"/>
            <w:hideMark/>
          </w:tcPr>
          <w:p w14:paraId="6063B590" w14:textId="77777777" w:rsidR="005C05C7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: min. USB 3.0</w:t>
            </w:r>
          </w:p>
        </w:tc>
        <w:tc>
          <w:tcPr>
            <w:tcW w:w="4677" w:type="dxa"/>
          </w:tcPr>
          <w:p w14:paraId="6C39468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DF2AD52" w14:textId="77777777" w:rsidTr="00F90AA4">
        <w:trPr>
          <w:trHeight w:val="70"/>
        </w:trPr>
        <w:tc>
          <w:tcPr>
            <w:tcW w:w="5524" w:type="dxa"/>
            <w:hideMark/>
          </w:tcPr>
          <w:p w14:paraId="5D746B88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Interfejs dysku kompatybilność : USB 2.0</w:t>
            </w:r>
          </w:p>
        </w:tc>
        <w:tc>
          <w:tcPr>
            <w:tcW w:w="4677" w:type="dxa"/>
          </w:tcPr>
          <w:p w14:paraId="564E1E7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53631CC" w14:textId="77777777" w:rsidTr="00F90AA4">
        <w:trPr>
          <w:trHeight w:val="70"/>
        </w:trPr>
        <w:tc>
          <w:tcPr>
            <w:tcW w:w="5524" w:type="dxa"/>
            <w:hideMark/>
          </w:tcPr>
          <w:p w14:paraId="31EFD538" w14:textId="77777777" w:rsidR="005C05C7" w:rsidRDefault="005C05C7" w:rsidP="00F90AA4">
            <w:pPr>
              <w:tabs>
                <w:tab w:val="left" w:pos="147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Pojemność :  128 </w:t>
            </w: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GB</w:t>
            </w:r>
          </w:p>
        </w:tc>
        <w:tc>
          <w:tcPr>
            <w:tcW w:w="4677" w:type="dxa"/>
          </w:tcPr>
          <w:p w14:paraId="58D3822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A5F9945" w14:textId="77777777" w:rsidTr="00F90AA4">
        <w:trPr>
          <w:trHeight w:val="70"/>
        </w:trPr>
        <w:tc>
          <w:tcPr>
            <w:tcW w:w="5524" w:type="dxa"/>
            <w:hideMark/>
          </w:tcPr>
          <w:p w14:paraId="4B212817" w14:textId="77777777" w:rsidR="005C05C7" w:rsidRDefault="005C05C7" w:rsidP="00F90AA4">
            <w:pPr>
              <w:tabs>
                <w:tab w:val="left" w:pos="2055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Maks. prędkość zapisu : bez ograniczeń MB/s</w:t>
            </w:r>
          </w:p>
        </w:tc>
        <w:tc>
          <w:tcPr>
            <w:tcW w:w="4677" w:type="dxa"/>
          </w:tcPr>
          <w:p w14:paraId="520BD10C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7395406" w14:textId="77777777" w:rsidTr="00F90AA4">
        <w:trPr>
          <w:trHeight w:val="70"/>
        </w:trPr>
        <w:tc>
          <w:tcPr>
            <w:tcW w:w="5524" w:type="dxa"/>
            <w:hideMark/>
          </w:tcPr>
          <w:p w14:paraId="3087B2BA" w14:textId="77777777" w:rsidR="005C05C7" w:rsidRDefault="005C05C7" w:rsidP="00F90AA4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Min. prędkość zapisu : </w:t>
            </w:r>
            <w:r w:rsidRPr="00BD30B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>120 MB/s</w:t>
            </w:r>
          </w:p>
        </w:tc>
        <w:tc>
          <w:tcPr>
            <w:tcW w:w="4677" w:type="dxa"/>
          </w:tcPr>
          <w:p w14:paraId="60E0480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5D1A4BE" w14:textId="77777777" w:rsidTr="00F90AA4">
        <w:trPr>
          <w:trHeight w:val="70"/>
        </w:trPr>
        <w:tc>
          <w:tcPr>
            <w:tcW w:w="5524" w:type="dxa"/>
            <w:hideMark/>
          </w:tcPr>
          <w:p w14:paraId="0D59253A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Maks. prędkość odczytu : bez ograniczeń MB/s</w:t>
            </w:r>
          </w:p>
        </w:tc>
        <w:tc>
          <w:tcPr>
            <w:tcW w:w="4677" w:type="dxa"/>
          </w:tcPr>
          <w:p w14:paraId="2FF5DAA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B2C2F17" w14:textId="77777777" w:rsidTr="00F90AA4">
        <w:trPr>
          <w:trHeight w:val="70"/>
        </w:trPr>
        <w:tc>
          <w:tcPr>
            <w:tcW w:w="5524" w:type="dxa"/>
          </w:tcPr>
          <w:p w14:paraId="56A9B45C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Min. prędkość odczytu :190 MB/s</w:t>
            </w:r>
          </w:p>
        </w:tc>
        <w:tc>
          <w:tcPr>
            <w:tcW w:w="4677" w:type="dxa"/>
          </w:tcPr>
          <w:p w14:paraId="4779151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82AD4A9" w14:textId="77777777" w:rsidTr="00F90AA4">
        <w:trPr>
          <w:trHeight w:val="70"/>
        </w:trPr>
        <w:tc>
          <w:tcPr>
            <w:tcW w:w="5524" w:type="dxa"/>
          </w:tcPr>
          <w:p w14:paraId="39173D41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D30B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obsługiwane systemy operacyjne : Windows 7, Windows 8, Windows 8.1, Windows 10, Mac OS 10,7 i nowsze</w:t>
            </w:r>
          </w:p>
        </w:tc>
        <w:tc>
          <w:tcPr>
            <w:tcW w:w="4677" w:type="dxa"/>
          </w:tcPr>
          <w:p w14:paraId="4B95AD6C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2E2D3BBA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2AEF69AD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90A5E" w14:textId="77777777" w:rsidR="005C05C7" w:rsidRPr="00B86120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B3CBB">
              <w:rPr>
                <w:rFonts w:asciiTheme="minorHAnsi" w:hAnsiTheme="minorHAnsi" w:cs="Arial"/>
                <w:b/>
                <w:sz w:val="20"/>
                <w:szCs w:val="20"/>
              </w:rPr>
              <w:t>Nagrywarka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zewnętrzna USB</w:t>
            </w:r>
          </w:p>
        </w:tc>
      </w:tr>
      <w:tr w:rsidR="005C05C7" w14:paraId="19C2ACBB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5EE29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6C58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180F3075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1232D189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4C90" w14:textId="77777777" w:rsidR="005C05C7" w:rsidRPr="00BB3CBB" w:rsidRDefault="005C05C7" w:rsidP="00F90AA4">
            <w:pPr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Sprzęt producentów: </w:t>
            </w:r>
            <w:proofErr w:type="spellStart"/>
            <w:r w:rsidRPr="00BB3C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LiteOn</w:t>
            </w:r>
            <w:proofErr w:type="spellEnd"/>
            <w:r w:rsidRPr="00BB3C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B3C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Asus</w:t>
            </w:r>
            <w:proofErr w:type="spellEnd"/>
            <w:r w:rsidRPr="00BB3C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LG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06D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07C8454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1D4E" w14:textId="77777777" w:rsidR="005C05C7" w:rsidRPr="00BB3CBB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Typ napędu : DVD+/-RW </w:t>
            </w:r>
            <w:proofErr w:type="spellStart"/>
            <w:r w:rsidRPr="00BB3C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slim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D7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1E852F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7F3A" w14:textId="77777777" w:rsidR="005C05C7" w:rsidRPr="00BB3CBB" w:rsidRDefault="005C05C7" w:rsidP="00F90AA4">
            <w:pPr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Zapis DVD+/-R min: 6 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F4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6C2449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8FD9" w14:textId="77777777" w:rsidR="005C05C7" w:rsidRPr="00BB3CBB" w:rsidRDefault="005C05C7" w:rsidP="00F90AA4">
            <w:pPr>
              <w:tabs>
                <w:tab w:val="left" w:pos="1470"/>
              </w:tabs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Zapis DVD+/-RW min: 6 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CC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B9FAF63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E54" w14:textId="77777777" w:rsidR="005C05C7" w:rsidRPr="00BB3CBB" w:rsidRDefault="005C05C7" w:rsidP="00F90AA4">
            <w:pPr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Zapis DVD+/-R DL min: 6 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33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50D7BE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2A9B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>Zapis CD-R min: 24 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44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9DEAAF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4822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 xml:space="preserve">Zapis CD-RW min: 24 x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EB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B4B258A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7FA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 xml:space="preserve">Czas dostępu dla CD : </w:t>
            </w: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ab/>
              <w:t>poniżej 151ms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84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A69D1E2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CC3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BB3CBB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BB3CBB">
              <w:rPr>
                <w:rFonts w:asciiTheme="minorHAnsi" w:hAnsiTheme="minorHAnsi" w:cstheme="minorHAnsi"/>
                <w:sz w:val="20"/>
                <w:szCs w:val="20"/>
              </w:rPr>
              <w:t xml:space="preserve">  -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66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53DDC7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8D5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>Interfejs : min.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56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53D830B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136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>Zasilanie: zasilanie z USB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89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41D2B13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393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>Kabel USB – 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2A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A32665F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98A" w14:textId="77777777" w:rsidR="005C05C7" w:rsidRPr="00BB3CBB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hAnsiTheme="minorHAnsi" w:cstheme="minorHAnsi"/>
                <w:sz w:val="20"/>
                <w:szCs w:val="20"/>
              </w:rPr>
              <w:t>Obsługiwane systemy operacyjne : Windows 7, Windows 8, Windows 8.1, Windows 10, Mac OS 10,7 i nowsze.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17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30E1F620" w14:textId="67AC045C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383E35B3" w14:textId="77777777" w:rsidTr="00F90AA4">
        <w:trPr>
          <w:trHeight w:val="617"/>
        </w:trPr>
        <w:tc>
          <w:tcPr>
            <w:tcW w:w="5524" w:type="dxa"/>
            <w:shd w:val="clear" w:color="auto" w:fill="D9D9D9" w:themeFill="background1" w:themeFillShade="D9"/>
          </w:tcPr>
          <w:p w14:paraId="7774C0A0" w14:textId="77777777" w:rsidR="005C05C7" w:rsidRPr="00A04DCC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Pozycja / Specyfikacja wymagana przez Zamawiającego </w:t>
            </w:r>
          </w:p>
        </w:tc>
        <w:tc>
          <w:tcPr>
            <w:tcW w:w="4677" w:type="dxa"/>
            <w:shd w:val="clear" w:color="auto" w:fill="D9D9D9" w:themeFill="background1" w:themeFillShade="D9"/>
            <w:hideMark/>
          </w:tcPr>
          <w:p w14:paraId="550EBF1F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31C6F1FD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:rsidRPr="00726E61" w14:paraId="061DB628" w14:textId="77777777" w:rsidTr="00F90AA4">
        <w:trPr>
          <w:trHeight w:val="70"/>
        </w:trPr>
        <w:tc>
          <w:tcPr>
            <w:tcW w:w="5524" w:type="dxa"/>
          </w:tcPr>
          <w:p w14:paraId="459EF61C" w14:textId="77777777" w:rsidR="005C05C7" w:rsidRPr="00833728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-1185"/>
              <w:jc w:val="center"/>
              <w:rPr>
                <w:rFonts w:asciiTheme="minorHAnsi" w:hAnsiTheme="minorHAnsi" w:cstheme="minorHAnsi"/>
                <w:sz w:val="20"/>
              </w:rPr>
            </w:pPr>
            <w:r w:rsidRPr="00833728">
              <w:rPr>
                <w:rFonts w:asciiTheme="minorHAnsi" w:hAnsiTheme="minorHAnsi" w:cstheme="minorHAnsi"/>
                <w:b/>
                <w:bCs/>
                <w:sz w:val="20"/>
              </w:rPr>
              <w:t xml:space="preserve">Dysk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wewnętrzny </w:t>
            </w:r>
            <w:r w:rsidRPr="00833728">
              <w:rPr>
                <w:rFonts w:asciiTheme="minorHAnsi" w:hAnsiTheme="minorHAnsi" w:cstheme="minorHAnsi"/>
                <w:b/>
                <w:bCs/>
                <w:sz w:val="20"/>
              </w:rPr>
              <w:t>SSD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(1)</w:t>
            </w:r>
          </w:p>
        </w:tc>
        <w:tc>
          <w:tcPr>
            <w:tcW w:w="4677" w:type="dxa"/>
          </w:tcPr>
          <w:p w14:paraId="7E546117" w14:textId="77777777" w:rsidR="005C05C7" w:rsidRPr="00726E61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05C7" w:rsidRPr="00726E61" w14:paraId="7C29841D" w14:textId="77777777" w:rsidTr="00F90AA4">
        <w:trPr>
          <w:trHeight w:val="495"/>
        </w:trPr>
        <w:tc>
          <w:tcPr>
            <w:tcW w:w="5524" w:type="dxa"/>
          </w:tcPr>
          <w:p w14:paraId="3CE1C751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t>Przykładowy producent sprzętu: Sams</w:t>
            </w:r>
            <w:r>
              <w:rPr>
                <w:rFonts w:asciiTheme="minorHAnsi" w:hAnsiTheme="minorHAnsi" w:cstheme="minorHAnsi"/>
                <w:sz w:val="20"/>
              </w:rPr>
              <w:t xml:space="preserve">ung,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SanDisk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Western Digital </w:t>
            </w:r>
          </w:p>
        </w:tc>
        <w:tc>
          <w:tcPr>
            <w:tcW w:w="4677" w:type="dxa"/>
          </w:tcPr>
          <w:p w14:paraId="3CA83D67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1D485D21" w14:textId="77777777" w:rsidR="005C05C7" w:rsidRPr="00C409D6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5C05C7" w:rsidRPr="00726E61" w14:paraId="1B92C8DF" w14:textId="77777777" w:rsidTr="00F90AA4">
        <w:trPr>
          <w:trHeight w:val="1744"/>
        </w:trPr>
        <w:tc>
          <w:tcPr>
            <w:tcW w:w="5524" w:type="dxa"/>
          </w:tcPr>
          <w:p w14:paraId="5FBE5787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lastRenderedPageBreak/>
              <w:t>Interfejs: SATA III</w:t>
            </w:r>
          </w:p>
          <w:p w14:paraId="2430ADC9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t>Format dysku: 2,5''</w:t>
            </w:r>
          </w:p>
          <w:p w14:paraId="7A87C664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t>Pojemność : 512 GB</w:t>
            </w:r>
          </w:p>
          <w:p w14:paraId="45D2EA61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t xml:space="preserve">Min. prędkość zapisu: 520 MB/s </w:t>
            </w:r>
          </w:p>
          <w:p w14:paraId="47767569" w14:textId="77777777" w:rsidR="005C05C7" w:rsidRPr="00833728" w:rsidRDefault="005C05C7" w:rsidP="005C05C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833728">
              <w:rPr>
                <w:rFonts w:asciiTheme="minorHAnsi" w:hAnsiTheme="minorHAnsi" w:cstheme="minorHAnsi"/>
                <w:sz w:val="20"/>
              </w:rPr>
              <w:t>Min. prędkość odczytu: 550 MB/s</w:t>
            </w:r>
          </w:p>
        </w:tc>
        <w:tc>
          <w:tcPr>
            <w:tcW w:w="4677" w:type="dxa"/>
          </w:tcPr>
          <w:p w14:paraId="268325BF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104BD9BF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48ED2132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4C1F4677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66DF321F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   </w:t>
            </w:r>
          </w:p>
        </w:tc>
      </w:tr>
      <w:tr w:rsidR="005C05C7" w14:paraId="02F9AF16" w14:textId="77777777" w:rsidTr="00F90AA4">
        <w:trPr>
          <w:trHeight w:val="267"/>
        </w:trPr>
        <w:tc>
          <w:tcPr>
            <w:tcW w:w="5524" w:type="dxa"/>
            <w:hideMark/>
          </w:tcPr>
          <w:p w14:paraId="6930E548" w14:textId="77777777" w:rsidR="005C05C7" w:rsidRPr="00AE5E73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-1185"/>
              <w:jc w:val="center"/>
              <w:rPr>
                <w:rFonts w:asciiTheme="minorHAnsi" w:hAnsiTheme="minorHAnsi" w:cstheme="minorHAnsi"/>
                <w:b/>
              </w:rPr>
            </w:pPr>
            <w:r w:rsidRPr="00833728">
              <w:rPr>
                <w:rFonts w:asciiTheme="minorHAnsi" w:hAnsiTheme="minorHAnsi" w:cstheme="minorHAnsi"/>
                <w:b/>
                <w:sz w:val="20"/>
              </w:rPr>
              <w:t xml:space="preserve">Dysk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wewnętrzny </w:t>
            </w:r>
            <w:r w:rsidRPr="00833728">
              <w:rPr>
                <w:rFonts w:asciiTheme="minorHAnsi" w:hAnsiTheme="minorHAnsi" w:cstheme="minorHAnsi"/>
                <w:b/>
                <w:sz w:val="20"/>
              </w:rPr>
              <w:t>SSD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(2)</w:t>
            </w:r>
          </w:p>
        </w:tc>
        <w:tc>
          <w:tcPr>
            <w:tcW w:w="4677" w:type="dxa"/>
            <w:hideMark/>
          </w:tcPr>
          <w:p w14:paraId="13D8E5E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2D0874" w14:paraId="4F3A06C9" w14:textId="77777777" w:rsidTr="00F90AA4">
        <w:trPr>
          <w:trHeight w:val="70"/>
        </w:trPr>
        <w:tc>
          <w:tcPr>
            <w:tcW w:w="5524" w:type="dxa"/>
            <w:hideMark/>
          </w:tcPr>
          <w:p w14:paraId="3FBE8761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Przykładowy producent sprzętu: Samsung,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SanDisk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, Western Digital </w:t>
            </w:r>
          </w:p>
          <w:p w14:paraId="0B5C6A69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Interfejs: SATA III</w:t>
            </w:r>
          </w:p>
          <w:p w14:paraId="736B0446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•</w:t>
            </w: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Format dysku: 2,5''</w:t>
            </w:r>
          </w:p>
          <w:p w14:paraId="6B8FF23B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Pojemność : 250 GB</w:t>
            </w:r>
          </w:p>
          <w:p w14:paraId="0C4CA491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Min. prędkość zapisu: 520 MB/s </w:t>
            </w:r>
          </w:p>
          <w:p w14:paraId="73520E23" w14:textId="77777777" w:rsidR="005C05C7" w:rsidRPr="00AE5E73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lang w:eastAsia="pl-PL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Min. prędkość</w:t>
            </w:r>
            <w:r w:rsidRPr="00833728">
              <w:rPr>
                <w:rFonts w:asciiTheme="minorHAnsi" w:eastAsia="Calibri" w:hAnsiTheme="minorHAnsi" w:cstheme="minorHAnsi"/>
                <w:sz w:val="20"/>
              </w:rPr>
              <w:t xml:space="preserve"> odczytu: 550 MB/s</w:t>
            </w:r>
          </w:p>
        </w:tc>
        <w:tc>
          <w:tcPr>
            <w:tcW w:w="4677" w:type="dxa"/>
          </w:tcPr>
          <w:p w14:paraId="2DF54F26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36EA3727" w14:textId="77777777" w:rsidR="005C05C7" w:rsidRDefault="005C05C7" w:rsidP="00F90AA4">
            <w:pPr>
              <w:pStyle w:val="Akapitzlist"/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52529E8C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4699305C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7DE1088B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3D11B581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6B6CFD30" w14:textId="77777777" w:rsidR="005C05C7" w:rsidRPr="002D0874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5C05C7" w14:paraId="5ED9AEDA" w14:textId="77777777" w:rsidTr="00F90AA4">
        <w:trPr>
          <w:trHeight w:val="70"/>
        </w:trPr>
        <w:tc>
          <w:tcPr>
            <w:tcW w:w="5524" w:type="dxa"/>
          </w:tcPr>
          <w:p w14:paraId="002319AD" w14:textId="77777777" w:rsidR="005C05C7" w:rsidRPr="00833728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-1185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 xml:space="preserve">Pamięć RAM 8GB </w:t>
            </w:r>
          </w:p>
        </w:tc>
        <w:tc>
          <w:tcPr>
            <w:tcW w:w="4677" w:type="dxa"/>
          </w:tcPr>
          <w:p w14:paraId="5D9CAE5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833728" w14:paraId="16B4F062" w14:textId="77777777" w:rsidTr="00F90AA4">
        <w:trPr>
          <w:trHeight w:val="70"/>
        </w:trPr>
        <w:tc>
          <w:tcPr>
            <w:tcW w:w="5524" w:type="dxa"/>
          </w:tcPr>
          <w:p w14:paraId="6015C898" w14:textId="77777777" w:rsidR="005C05C7" w:rsidRPr="00926C69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Producent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 Kingston, Wilk </w:t>
            </w: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Elektronik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 (GOODRAM)</w:t>
            </w:r>
          </w:p>
          <w:p w14:paraId="3EBD6289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Typ pamięci SODIMM DDR4</w:t>
            </w:r>
          </w:p>
          <w:p w14:paraId="0279EA28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Dedykowana do Lenovo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Lenovo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L490</w:t>
            </w:r>
          </w:p>
        </w:tc>
        <w:tc>
          <w:tcPr>
            <w:tcW w:w="4677" w:type="dxa"/>
          </w:tcPr>
          <w:p w14:paraId="1A189F7B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3DAAE5D6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  <w:p w14:paraId="60401D67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</w:p>
        </w:tc>
      </w:tr>
      <w:tr w:rsidR="005C05C7" w14:paraId="1E34D867" w14:textId="77777777" w:rsidTr="00F90AA4">
        <w:trPr>
          <w:trHeight w:val="70"/>
        </w:trPr>
        <w:tc>
          <w:tcPr>
            <w:tcW w:w="5524" w:type="dxa"/>
          </w:tcPr>
          <w:p w14:paraId="36768BA9" w14:textId="77777777" w:rsidR="005C05C7" w:rsidRPr="00833728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-1185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 xml:space="preserve">Pamięć RAM 4GB </w:t>
            </w:r>
          </w:p>
        </w:tc>
        <w:tc>
          <w:tcPr>
            <w:tcW w:w="4677" w:type="dxa"/>
          </w:tcPr>
          <w:p w14:paraId="7CD8A4B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833728" w14:paraId="679F216C" w14:textId="77777777" w:rsidTr="00F90AA4">
        <w:trPr>
          <w:trHeight w:val="70"/>
        </w:trPr>
        <w:tc>
          <w:tcPr>
            <w:tcW w:w="5524" w:type="dxa"/>
          </w:tcPr>
          <w:p w14:paraId="6C5EB710" w14:textId="77777777" w:rsidR="005C05C7" w:rsidRPr="00926C69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Producent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: Kingston, Wilk </w:t>
            </w: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Elektronik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 (GOODRAM)</w:t>
            </w:r>
          </w:p>
          <w:p w14:paraId="08A1E43E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Typ pamięci DIMM  DDR3</w:t>
            </w:r>
          </w:p>
          <w:p w14:paraId="45BDC2B7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Dedykowana do Lenovo do Lenovo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ThinkCentre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M920t</w:t>
            </w:r>
          </w:p>
        </w:tc>
        <w:tc>
          <w:tcPr>
            <w:tcW w:w="4677" w:type="dxa"/>
          </w:tcPr>
          <w:p w14:paraId="1BE3B60F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09CC0D2F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74226C3C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  <w:tr w:rsidR="005C05C7" w14:paraId="441904FC" w14:textId="77777777" w:rsidTr="00F90AA4">
        <w:trPr>
          <w:trHeight w:val="70"/>
        </w:trPr>
        <w:tc>
          <w:tcPr>
            <w:tcW w:w="5524" w:type="dxa"/>
          </w:tcPr>
          <w:p w14:paraId="5ED20E2A" w14:textId="77777777" w:rsidR="005C05C7" w:rsidRPr="00833728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-118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833728">
              <w:rPr>
                <w:b/>
                <w:color w:val="000000"/>
                <w:sz w:val="20"/>
                <w:szCs w:val="20"/>
                <w:lang w:val="en-US"/>
              </w:rPr>
              <w:t>Pamięć</w:t>
            </w:r>
            <w:proofErr w:type="spellEnd"/>
            <w:r w:rsidRPr="00833728">
              <w:rPr>
                <w:b/>
                <w:color w:val="000000"/>
                <w:sz w:val="20"/>
                <w:szCs w:val="20"/>
                <w:lang w:val="en-US"/>
              </w:rPr>
              <w:t xml:space="preserve"> RAM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SO-DIMM</w:t>
            </w:r>
            <w:r w:rsidRPr="00833728">
              <w:rPr>
                <w:b/>
                <w:color w:val="000000"/>
                <w:sz w:val="20"/>
                <w:szCs w:val="20"/>
                <w:lang w:val="en-US"/>
              </w:rPr>
              <w:t xml:space="preserve"> 4GB</w:t>
            </w:r>
          </w:p>
        </w:tc>
        <w:tc>
          <w:tcPr>
            <w:tcW w:w="4677" w:type="dxa"/>
          </w:tcPr>
          <w:p w14:paraId="3B764A9C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4BE520C8" w14:textId="77777777" w:rsidTr="00F90AA4">
        <w:trPr>
          <w:trHeight w:val="70"/>
        </w:trPr>
        <w:tc>
          <w:tcPr>
            <w:tcW w:w="5524" w:type="dxa"/>
          </w:tcPr>
          <w:p w14:paraId="0EE107E0" w14:textId="77777777" w:rsidR="005C05C7" w:rsidRPr="00926C69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Producent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 Kingston, Wilk </w:t>
            </w: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Elektronik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 (GOODRAM)</w:t>
            </w:r>
          </w:p>
          <w:p w14:paraId="69F7C50F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Typ pamięci SODIMM DDR3</w:t>
            </w:r>
          </w:p>
        </w:tc>
        <w:tc>
          <w:tcPr>
            <w:tcW w:w="4677" w:type="dxa"/>
          </w:tcPr>
          <w:p w14:paraId="614FC27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5B11D74C" w14:textId="77777777" w:rsidTr="00F90AA4">
        <w:trPr>
          <w:trHeight w:val="70"/>
        </w:trPr>
        <w:tc>
          <w:tcPr>
            <w:tcW w:w="5524" w:type="dxa"/>
          </w:tcPr>
          <w:p w14:paraId="30277DA9" w14:textId="77777777" w:rsidR="005C05C7" w:rsidRPr="00833728" w:rsidRDefault="005C05C7" w:rsidP="005C05C7">
            <w:pPr>
              <w:pStyle w:val="Akapitzlist"/>
              <w:widowControl w:val="0"/>
              <w:numPr>
                <w:ilvl w:val="3"/>
                <w:numId w:val="17"/>
              </w:numPr>
              <w:tabs>
                <w:tab w:val="clear" w:pos="3022"/>
              </w:tabs>
              <w:ind w:left="-1185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33728">
              <w:rPr>
                <w:b/>
                <w:color w:val="000000"/>
                <w:sz w:val="20"/>
                <w:szCs w:val="20"/>
                <w:lang w:val="en-US"/>
              </w:rPr>
              <w:t>Pamięć</w:t>
            </w:r>
            <w:proofErr w:type="spellEnd"/>
            <w:r w:rsidRPr="00833728">
              <w:rPr>
                <w:b/>
                <w:color w:val="000000"/>
                <w:sz w:val="20"/>
                <w:szCs w:val="20"/>
                <w:lang w:val="en-US"/>
              </w:rPr>
              <w:t xml:space="preserve"> RAM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SO-DIMM</w:t>
            </w:r>
            <w:r w:rsidRPr="00833728">
              <w:rPr>
                <w:b/>
                <w:color w:val="000000"/>
                <w:sz w:val="20"/>
                <w:szCs w:val="20"/>
                <w:lang w:val="en-US"/>
              </w:rPr>
              <w:t xml:space="preserve"> 8GB</w:t>
            </w:r>
          </w:p>
        </w:tc>
        <w:tc>
          <w:tcPr>
            <w:tcW w:w="4677" w:type="dxa"/>
          </w:tcPr>
          <w:p w14:paraId="760C9089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465BDE11" w14:textId="77777777" w:rsidTr="00F90AA4">
        <w:trPr>
          <w:trHeight w:val="70"/>
        </w:trPr>
        <w:tc>
          <w:tcPr>
            <w:tcW w:w="5524" w:type="dxa"/>
          </w:tcPr>
          <w:p w14:paraId="567D5E71" w14:textId="77777777" w:rsidR="005C05C7" w:rsidRPr="00926C69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Producent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 Kingston, Wilk </w:t>
            </w:r>
            <w:proofErr w:type="spellStart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>Elektronik</w:t>
            </w:r>
            <w:proofErr w:type="spellEnd"/>
            <w:r w:rsidRPr="00926C69">
              <w:rPr>
                <w:rFonts w:asciiTheme="minorHAnsi" w:eastAsia="Calibri" w:hAnsiTheme="minorHAnsi" w:cs="Arial"/>
                <w:sz w:val="20"/>
                <w:szCs w:val="20"/>
                <w:lang w:val="en-US"/>
              </w:rPr>
              <w:t xml:space="preserve"> (GOODRAM)</w:t>
            </w:r>
          </w:p>
          <w:p w14:paraId="4E8816FF" w14:textId="77777777" w:rsidR="005C05C7" w:rsidRP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Typ pamięci SODIMM DDR3</w:t>
            </w:r>
          </w:p>
          <w:p w14:paraId="229CFB1B" w14:textId="4D303C5A" w:rsidR="005C05C7" w:rsidRPr="00833728" w:rsidRDefault="005C05C7" w:rsidP="005C05C7">
            <w:pPr>
              <w:pStyle w:val="Akapitzli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B59FD6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:rsidRPr="00926C69" w14:paraId="042927D6" w14:textId="77777777" w:rsidTr="00F90AA4">
        <w:trPr>
          <w:trHeight w:val="70"/>
        </w:trPr>
        <w:tc>
          <w:tcPr>
            <w:tcW w:w="5524" w:type="dxa"/>
            <w:hideMark/>
          </w:tcPr>
          <w:p w14:paraId="4D63171B" w14:textId="77777777" w:rsidR="005C05C7" w:rsidRPr="00926C69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 xml:space="preserve"> UTP cat. 5E 1m </w:t>
            </w:r>
          </w:p>
        </w:tc>
        <w:tc>
          <w:tcPr>
            <w:tcW w:w="4677" w:type="dxa"/>
          </w:tcPr>
          <w:p w14:paraId="6D7A33FB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:rsidRPr="00926C69" w14:paraId="36FE1CC1" w14:textId="77777777" w:rsidTr="00F90AA4">
        <w:trPr>
          <w:trHeight w:val="70"/>
        </w:trPr>
        <w:tc>
          <w:tcPr>
            <w:tcW w:w="5524" w:type="dxa"/>
            <w:hideMark/>
          </w:tcPr>
          <w:p w14:paraId="39E9F5C3" w14:textId="77777777" w:rsidR="005C05C7" w:rsidRPr="00926C69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 xml:space="preserve"> UTP cat. 5E 2m </w:t>
            </w:r>
          </w:p>
        </w:tc>
        <w:tc>
          <w:tcPr>
            <w:tcW w:w="4677" w:type="dxa"/>
          </w:tcPr>
          <w:p w14:paraId="5F861C72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:rsidRPr="00926C69" w14:paraId="32F7CFED" w14:textId="77777777" w:rsidTr="00F90AA4">
        <w:trPr>
          <w:trHeight w:val="70"/>
        </w:trPr>
        <w:tc>
          <w:tcPr>
            <w:tcW w:w="5524" w:type="dxa"/>
            <w:hideMark/>
          </w:tcPr>
          <w:p w14:paraId="4DA1DBB3" w14:textId="77777777" w:rsidR="005C05C7" w:rsidRPr="00926C69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 xml:space="preserve"> UTP cat. 5E 3m </w:t>
            </w:r>
          </w:p>
        </w:tc>
        <w:tc>
          <w:tcPr>
            <w:tcW w:w="4677" w:type="dxa"/>
          </w:tcPr>
          <w:p w14:paraId="557635B9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:rsidRPr="00926C69" w14:paraId="132C84AF" w14:textId="77777777" w:rsidTr="00F90AA4">
        <w:trPr>
          <w:trHeight w:val="70"/>
        </w:trPr>
        <w:tc>
          <w:tcPr>
            <w:tcW w:w="5524" w:type="dxa"/>
          </w:tcPr>
          <w:p w14:paraId="67F08924" w14:textId="77777777" w:rsidR="005C05C7" w:rsidRPr="00926C69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 xml:space="preserve"> UTP cat. 5E 5m </w:t>
            </w:r>
          </w:p>
        </w:tc>
        <w:tc>
          <w:tcPr>
            <w:tcW w:w="4677" w:type="dxa"/>
          </w:tcPr>
          <w:p w14:paraId="11CA2650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:rsidRPr="00926C69" w14:paraId="4B1734EC" w14:textId="77777777" w:rsidTr="00F90AA4">
        <w:trPr>
          <w:trHeight w:val="70"/>
        </w:trPr>
        <w:tc>
          <w:tcPr>
            <w:tcW w:w="5524" w:type="dxa"/>
          </w:tcPr>
          <w:p w14:paraId="2DEAFB34" w14:textId="77777777" w:rsidR="005C05C7" w:rsidRPr="00926C69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 xml:space="preserve"> UTP cat. 5E 10m </w:t>
            </w:r>
          </w:p>
        </w:tc>
        <w:tc>
          <w:tcPr>
            <w:tcW w:w="4677" w:type="dxa"/>
          </w:tcPr>
          <w:p w14:paraId="2AB3B443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:rsidRPr="00926C69" w14:paraId="54531063" w14:textId="77777777" w:rsidTr="00F90AA4">
        <w:trPr>
          <w:trHeight w:val="70"/>
        </w:trPr>
        <w:tc>
          <w:tcPr>
            <w:tcW w:w="5524" w:type="dxa"/>
          </w:tcPr>
          <w:p w14:paraId="54561F9E" w14:textId="77777777" w:rsidR="005C05C7" w:rsidRPr="00926C69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 xml:space="preserve"> UTP cat. 5E 15m</w:t>
            </w:r>
          </w:p>
        </w:tc>
        <w:tc>
          <w:tcPr>
            <w:tcW w:w="4677" w:type="dxa"/>
          </w:tcPr>
          <w:p w14:paraId="0707E118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:rsidRPr="00926C69" w14:paraId="03CF8D0C" w14:textId="77777777" w:rsidTr="00F90AA4">
        <w:trPr>
          <w:trHeight w:val="70"/>
        </w:trPr>
        <w:tc>
          <w:tcPr>
            <w:tcW w:w="5524" w:type="dxa"/>
          </w:tcPr>
          <w:p w14:paraId="11A8886C" w14:textId="77777777" w:rsidR="005C05C7" w:rsidRPr="00926C69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926C6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 xml:space="preserve"> UTP cat. 5E 20m</w:t>
            </w:r>
          </w:p>
        </w:tc>
        <w:tc>
          <w:tcPr>
            <w:tcW w:w="4677" w:type="dxa"/>
          </w:tcPr>
          <w:p w14:paraId="098664A4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14:paraId="26299CF5" w14:textId="77777777" w:rsidTr="00F90AA4">
        <w:trPr>
          <w:trHeight w:val="70"/>
        </w:trPr>
        <w:tc>
          <w:tcPr>
            <w:tcW w:w="5524" w:type="dxa"/>
          </w:tcPr>
          <w:p w14:paraId="4C62B1F1" w14:textId="77777777" w:rsidR="005C05C7" w:rsidRPr="005C05C7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b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hAnsiTheme="minorHAnsi" w:cs="Arial"/>
                <w:b/>
                <w:strike/>
                <w:sz w:val="20"/>
                <w:szCs w:val="20"/>
                <w:highlight w:val="yellow"/>
              </w:rPr>
              <w:lastRenderedPageBreak/>
              <w:t>Filtr prywatyzujący do Lenovo (1)</w:t>
            </w:r>
          </w:p>
        </w:tc>
        <w:tc>
          <w:tcPr>
            <w:tcW w:w="4677" w:type="dxa"/>
          </w:tcPr>
          <w:p w14:paraId="01514751" w14:textId="77777777" w:rsidR="005C05C7" w:rsidRP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  <w:lang w:eastAsia="en-US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  <w:lang w:eastAsia="en-US"/>
              </w:rPr>
              <w:t>Nazwa producenta i model:</w:t>
            </w:r>
          </w:p>
        </w:tc>
      </w:tr>
      <w:tr w:rsidR="005C05C7" w14:paraId="727881C0" w14:textId="77777777" w:rsidTr="00F90AA4">
        <w:trPr>
          <w:trHeight w:val="70"/>
        </w:trPr>
        <w:tc>
          <w:tcPr>
            <w:tcW w:w="5524" w:type="dxa"/>
          </w:tcPr>
          <w:p w14:paraId="25773521" w14:textId="77777777" w:rsidR="005C05C7" w:rsidRP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Kolor czarny </w:t>
            </w:r>
          </w:p>
          <w:p w14:paraId="693DF4F6" w14:textId="77777777" w:rsidR="005C05C7" w:rsidRP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>zapewniający prywatność poprzez zaciemnienie ekranu po obu stronach 60-stopniowego pola widzenia</w:t>
            </w:r>
          </w:p>
          <w:p w14:paraId="08EB6BE2" w14:textId="77777777" w:rsidR="005C05C7" w:rsidRP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>Rozmiar pasujący do ekranów (ekrany bez dotyku):</w:t>
            </w:r>
          </w:p>
          <w:p w14:paraId="4A96651D" w14:textId="77777777" w:rsidR="005C05C7" w:rsidRPr="005C05C7" w:rsidRDefault="005C05C7" w:rsidP="005C05C7">
            <w:pPr>
              <w:pStyle w:val="Akapitzlist"/>
              <w:numPr>
                <w:ilvl w:val="0"/>
                <w:numId w:val="43"/>
              </w:numPr>
              <w:ind w:left="1156"/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  <w:lang w:val="en-US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  <w:lang w:val="en-US"/>
              </w:rPr>
              <w:t>Notebook Lenovo T440/ T450/ T460/ T470/ T480/ L480 (14” Wide)</w:t>
            </w:r>
          </w:p>
          <w:p w14:paraId="06B1E33A" w14:textId="77777777" w:rsidR="005C05C7" w:rsidRPr="005C05C7" w:rsidRDefault="005C05C7" w:rsidP="005C05C7">
            <w:pPr>
              <w:pStyle w:val="Akapitzlist"/>
              <w:numPr>
                <w:ilvl w:val="0"/>
                <w:numId w:val="43"/>
              </w:numPr>
              <w:ind w:left="1156"/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Monitor Lenovo </w:t>
            </w:r>
            <w:proofErr w:type="spellStart"/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>ThinkVision</w:t>
            </w:r>
            <w:proofErr w:type="spellEnd"/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 T25d</w:t>
            </w:r>
          </w:p>
          <w:p w14:paraId="7166EBCE" w14:textId="77777777" w:rsidR="005C05C7" w:rsidRPr="005C05C7" w:rsidRDefault="005C05C7" w:rsidP="005C05C7">
            <w:pPr>
              <w:pStyle w:val="Akapitzlist"/>
              <w:numPr>
                <w:ilvl w:val="0"/>
                <w:numId w:val="43"/>
              </w:numPr>
              <w:ind w:left="1156"/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Komputer Lenovo </w:t>
            </w:r>
            <w:proofErr w:type="spellStart"/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>ThinkCentre</w:t>
            </w:r>
            <w:proofErr w:type="spellEnd"/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 M910z/M920Z</w:t>
            </w:r>
          </w:p>
          <w:p w14:paraId="14711F78" w14:textId="77777777" w:rsidR="005C05C7" w:rsidRPr="005C05C7" w:rsidRDefault="005C05C7" w:rsidP="005C05C7">
            <w:pPr>
              <w:pStyle w:val="Akapitzlist"/>
              <w:numPr>
                <w:ilvl w:val="0"/>
                <w:numId w:val="43"/>
              </w:numPr>
              <w:ind w:left="1156"/>
              <w:rPr>
                <w:rFonts w:asciiTheme="minorHAnsi" w:hAnsiTheme="minorHAnsi" w:cs="Arial"/>
                <w:strike/>
                <w:sz w:val="20"/>
                <w:szCs w:val="20"/>
                <w:highlight w:val="yellow"/>
                <w:lang w:val="en-US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Komputer HP </w:t>
            </w:r>
            <w:proofErr w:type="spellStart"/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>EliteOne</w:t>
            </w:r>
            <w:proofErr w:type="spellEnd"/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 800 G3</w:t>
            </w:r>
          </w:p>
        </w:tc>
        <w:tc>
          <w:tcPr>
            <w:tcW w:w="4677" w:type="dxa"/>
          </w:tcPr>
          <w:p w14:paraId="52D10C25" w14:textId="77777777" w:rsidR="005C05C7" w:rsidRPr="005C05C7" w:rsidRDefault="005C05C7" w:rsidP="005C05C7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 </w:t>
            </w:r>
          </w:p>
          <w:p w14:paraId="38CBC135" w14:textId="77777777" w:rsidR="005C05C7" w:rsidRPr="005C05C7" w:rsidRDefault="005C05C7" w:rsidP="005C05C7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 </w:t>
            </w:r>
          </w:p>
          <w:p w14:paraId="7BBFD8F4" w14:textId="77777777" w:rsidR="005C05C7" w:rsidRPr="005C05C7" w:rsidRDefault="005C05C7" w:rsidP="005C05C7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  <w:r w:rsidRPr="005C05C7"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  <w:t xml:space="preserve"> </w:t>
            </w:r>
          </w:p>
          <w:p w14:paraId="09F30C85" w14:textId="77777777" w:rsidR="005C05C7" w:rsidRPr="005C05C7" w:rsidRDefault="005C05C7" w:rsidP="00F90AA4">
            <w:pPr>
              <w:pStyle w:val="Akapitzlist"/>
              <w:ind w:left="1440"/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</w:p>
          <w:p w14:paraId="4C33F1CE" w14:textId="77777777" w:rsidR="005C05C7" w:rsidRPr="005C05C7" w:rsidRDefault="005C05C7" w:rsidP="00F90AA4">
            <w:pPr>
              <w:ind w:firstLine="45"/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</w:rPr>
            </w:pPr>
          </w:p>
          <w:p w14:paraId="7FD03B1B" w14:textId="77777777" w:rsidR="005C05C7" w:rsidRP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C05C7" w14:paraId="513876AB" w14:textId="77777777" w:rsidTr="00F90AA4">
        <w:trPr>
          <w:trHeight w:val="70"/>
        </w:trPr>
        <w:tc>
          <w:tcPr>
            <w:tcW w:w="5524" w:type="dxa"/>
          </w:tcPr>
          <w:p w14:paraId="1416A833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Filtr prywatyzujący do Lenovo (2)</w:t>
            </w:r>
          </w:p>
        </w:tc>
        <w:tc>
          <w:tcPr>
            <w:tcW w:w="4677" w:type="dxa"/>
          </w:tcPr>
          <w:p w14:paraId="443F735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302C65A2" w14:textId="77777777" w:rsidTr="00F90AA4">
        <w:trPr>
          <w:trHeight w:val="1647"/>
        </w:trPr>
        <w:tc>
          <w:tcPr>
            <w:tcW w:w="5524" w:type="dxa"/>
          </w:tcPr>
          <w:p w14:paraId="7E2D6272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Kolor czarny </w:t>
            </w:r>
          </w:p>
          <w:p w14:paraId="2E26B7EF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zapewniający prywatność poprzez zaciemnienie ekranu po obu stronach 60-stopniowego pola widzenia</w:t>
            </w:r>
          </w:p>
          <w:p w14:paraId="1E6B23DE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Rozmiar pasujący do ekranów (ekrany bez dotyku): Notebook Lenovo T440/ T450/ T460/ T470/ T480/ L480 (14”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Wide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0F4BBF89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67FFB3F9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57A8430E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6D2143A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9262CF9" w14:textId="77777777" w:rsidTr="00F90AA4">
        <w:trPr>
          <w:trHeight w:val="70"/>
        </w:trPr>
        <w:tc>
          <w:tcPr>
            <w:tcW w:w="5524" w:type="dxa"/>
          </w:tcPr>
          <w:p w14:paraId="3243D24B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Filtr prywatyzujący do Lenovo (3)</w:t>
            </w:r>
          </w:p>
        </w:tc>
        <w:tc>
          <w:tcPr>
            <w:tcW w:w="4677" w:type="dxa"/>
          </w:tcPr>
          <w:p w14:paraId="6EE743E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6741C468" w14:textId="77777777" w:rsidTr="00F90AA4">
        <w:trPr>
          <w:trHeight w:val="70"/>
        </w:trPr>
        <w:tc>
          <w:tcPr>
            <w:tcW w:w="5524" w:type="dxa"/>
          </w:tcPr>
          <w:p w14:paraId="08981DC2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Kolor czarny </w:t>
            </w:r>
          </w:p>
          <w:p w14:paraId="4EBA5206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zapewniający prywatność poprzez zaciemnienie ekranu po obu stronach 60-stopniowego pola widzenia</w:t>
            </w:r>
          </w:p>
          <w:p w14:paraId="5CE99302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Rozmiar pasujący do ekranu (ekrany bez dotyku): Monitor Lenovo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ThinkVision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T25d</w:t>
            </w:r>
          </w:p>
        </w:tc>
        <w:tc>
          <w:tcPr>
            <w:tcW w:w="4677" w:type="dxa"/>
          </w:tcPr>
          <w:p w14:paraId="07B9A3F9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77D43EAD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24756E08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480AF40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BA7814E" w14:textId="77777777" w:rsidTr="00F90AA4">
        <w:trPr>
          <w:trHeight w:val="70"/>
        </w:trPr>
        <w:tc>
          <w:tcPr>
            <w:tcW w:w="5524" w:type="dxa"/>
          </w:tcPr>
          <w:p w14:paraId="6118A544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Filtr prywatyzujący do Lenovo (4)</w:t>
            </w:r>
          </w:p>
        </w:tc>
        <w:tc>
          <w:tcPr>
            <w:tcW w:w="4677" w:type="dxa"/>
          </w:tcPr>
          <w:p w14:paraId="09891998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37097A7F" w14:textId="77777777" w:rsidTr="00F90AA4">
        <w:trPr>
          <w:trHeight w:val="70"/>
        </w:trPr>
        <w:tc>
          <w:tcPr>
            <w:tcW w:w="5524" w:type="dxa"/>
          </w:tcPr>
          <w:p w14:paraId="14188A2B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Kolor czarny </w:t>
            </w:r>
          </w:p>
          <w:p w14:paraId="0C795EC7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zapewniający prywatność poprzez zaciemnienie ekranu po obu stronach 60-stopniowego pola widzenia</w:t>
            </w:r>
          </w:p>
          <w:p w14:paraId="2735B2E4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Rozmiar pasujący do ekranu (ekrany bez dotyku):Komputer Lenovo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ThinkCentre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M910z/M920Z</w:t>
            </w:r>
          </w:p>
        </w:tc>
        <w:tc>
          <w:tcPr>
            <w:tcW w:w="4677" w:type="dxa"/>
          </w:tcPr>
          <w:p w14:paraId="521C89F4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2BE5272A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111C41B7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0411B99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CB04A1D" w14:textId="77777777" w:rsidTr="00F90AA4">
        <w:trPr>
          <w:trHeight w:val="70"/>
        </w:trPr>
        <w:tc>
          <w:tcPr>
            <w:tcW w:w="5524" w:type="dxa"/>
          </w:tcPr>
          <w:p w14:paraId="01AD2D29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Filtr prywatyzujący na ekran HP</w:t>
            </w:r>
          </w:p>
        </w:tc>
        <w:tc>
          <w:tcPr>
            <w:tcW w:w="4677" w:type="dxa"/>
          </w:tcPr>
          <w:p w14:paraId="6BAA3B4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3EB0E738" w14:textId="77777777" w:rsidTr="00F90AA4">
        <w:trPr>
          <w:trHeight w:val="70"/>
        </w:trPr>
        <w:tc>
          <w:tcPr>
            <w:tcW w:w="5524" w:type="dxa"/>
          </w:tcPr>
          <w:p w14:paraId="1218241D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Kolor czarny </w:t>
            </w:r>
          </w:p>
          <w:p w14:paraId="432E1D77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zapewniający prywatność poprzez zaciemnienie ekranu po obu stronach 60-stopniowego pola widzenia</w:t>
            </w:r>
          </w:p>
          <w:p w14:paraId="5B2D2928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Rozmiar pasujący do ekranu (ekrany bez dotyku): Komputer HP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EliteOne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800 G3</w:t>
            </w:r>
          </w:p>
        </w:tc>
        <w:tc>
          <w:tcPr>
            <w:tcW w:w="4677" w:type="dxa"/>
          </w:tcPr>
          <w:p w14:paraId="6E90D5F2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456C8CC4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70610BC0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560CA8B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03ABC32" w14:textId="77777777" w:rsidTr="00F90AA4">
        <w:trPr>
          <w:trHeight w:val="70"/>
        </w:trPr>
        <w:tc>
          <w:tcPr>
            <w:tcW w:w="5524" w:type="dxa"/>
          </w:tcPr>
          <w:p w14:paraId="23A3236A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>Przewód HDMI - HDMI</w:t>
            </w:r>
          </w:p>
        </w:tc>
        <w:tc>
          <w:tcPr>
            <w:tcW w:w="4677" w:type="dxa"/>
          </w:tcPr>
          <w:p w14:paraId="44926BB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833728" w14:paraId="4B65D805" w14:textId="77777777" w:rsidTr="00F90AA4">
        <w:trPr>
          <w:trHeight w:val="70"/>
        </w:trPr>
        <w:tc>
          <w:tcPr>
            <w:tcW w:w="5524" w:type="dxa"/>
          </w:tcPr>
          <w:p w14:paraId="2852A1E8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Złącza: HDMI M/M </w:t>
            </w:r>
          </w:p>
          <w:p w14:paraId="051A0FA9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Długość kabla:</w:t>
            </w: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ab/>
              <w:t>1.8m lub dłuższy</w:t>
            </w:r>
          </w:p>
          <w:p w14:paraId="53D779B8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Wersja HDMI: 1.4 lub wyższa</w:t>
            </w:r>
          </w:p>
        </w:tc>
        <w:tc>
          <w:tcPr>
            <w:tcW w:w="4677" w:type="dxa"/>
          </w:tcPr>
          <w:p w14:paraId="0C6571F2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2AD10C2F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30CD348D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  <w:tr w:rsidR="005C05C7" w14:paraId="4999A3DA" w14:textId="77777777" w:rsidTr="00F90AA4">
        <w:trPr>
          <w:trHeight w:val="70"/>
        </w:trPr>
        <w:tc>
          <w:tcPr>
            <w:tcW w:w="5524" w:type="dxa"/>
          </w:tcPr>
          <w:p w14:paraId="1D1D06A5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 xml:space="preserve">Przewód </w:t>
            </w:r>
            <w:proofErr w:type="spellStart"/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>DisplayPort</w:t>
            </w:r>
            <w:proofErr w:type="spellEnd"/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>-  DVI-D</w:t>
            </w:r>
          </w:p>
        </w:tc>
        <w:tc>
          <w:tcPr>
            <w:tcW w:w="4677" w:type="dxa"/>
          </w:tcPr>
          <w:p w14:paraId="7D949EB6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833728" w14:paraId="5315309D" w14:textId="77777777" w:rsidTr="00F90AA4">
        <w:trPr>
          <w:trHeight w:val="70"/>
        </w:trPr>
        <w:tc>
          <w:tcPr>
            <w:tcW w:w="5524" w:type="dxa"/>
          </w:tcPr>
          <w:p w14:paraId="262FC63A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Złącza: 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DisplayPort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(M) - DVI-D</w:t>
            </w:r>
          </w:p>
          <w:p w14:paraId="11D4655B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Długość kabla:</w:t>
            </w: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ab/>
              <w:t>1.8m lub dłuższy</w:t>
            </w:r>
          </w:p>
        </w:tc>
        <w:tc>
          <w:tcPr>
            <w:tcW w:w="4677" w:type="dxa"/>
          </w:tcPr>
          <w:p w14:paraId="1C411613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07F88B5B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6506DB3A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  <w:tr w:rsidR="005C05C7" w14:paraId="2032B297" w14:textId="77777777" w:rsidTr="00F90AA4">
        <w:trPr>
          <w:trHeight w:val="70"/>
        </w:trPr>
        <w:tc>
          <w:tcPr>
            <w:tcW w:w="5524" w:type="dxa"/>
          </w:tcPr>
          <w:p w14:paraId="6EF6CA21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Przewód </w:t>
            </w:r>
            <w:proofErr w:type="spellStart"/>
            <w:r w:rsidRPr="00833728">
              <w:rPr>
                <w:rFonts w:asciiTheme="minorHAnsi" w:hAnsiTheme="minorHAnsi" w:cs="Arial"/>
                <w:b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677" w:type="dxa"/>
          </w:tcPr>
          <w:p w14:paraId="0CB53EB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833728" w14:paraId="43748D2C" w14:textId="77777777" w:rsidTr="00F90AA4">
        <w:trPr>
          <w:trHeight w:val="70"/>
        </w:trPr>
        <w:tc>
          <w:tcPr>
            <w:tcW w:w="5524" w:type="dxa"/>
          </w:tcPr>
          <w:p w14:paraId="53FA1DBA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Złącza: 20pin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DisplayPort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M/M</w:t>
            </w:r>
          </w:p>
          <w:p w14:paraId="3D533E5D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Długość kabla:</w:t>
            </w: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ab/>
              <w:t>1.8 - 2m lub dłuższy</w:t>
            </w:r>
          </w:p>
          <w:p w14:paraId="3D8C4ECD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Przesyłanie sygnału: Audio-Video</w:t>
            </w:r>
          </w:p>
          <w:p w14:paraId="4AB7E038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Transfer danych: 10,8 </w:t>
            </w:r>
            <w:proofErr w:type="spellStart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Gbit</w:t>
            </w:r>
            <w:proofErr w:type="spellEnd"/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 / s</w:t>
            </w:r>
          </w:p>
        </w:tc>
        <w:tc>
          <w:tcPr>
            <w:tcW w:w="4677" w:type="dxa"/>
          </w:tcPr>
          <w:p w14:paraId="0B21A4B5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24B8577F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4F016F43" w14:textId="77777777" w:rsidR="005C05C7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05164C2A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5C05C7" w14:paraId="44566C92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A760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Kabel zasilający komputerowy 3m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F847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2D0874" w14:paraId="42A947D6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0065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Kolor: </w:t>
            </w: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ab/>
              <w:t>Czarny</w:t>
            </w:r>
          </w:p>
          <w:p w14:paraId="296BF6FD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>rodzaj złącza: C13 - wtyk uniwersalny (DIN49441)</w:t>
            </w:r>
          </w:p>
          <w:p w14:paraId="2DEF08A6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  <w:lang w:eastAsia="pl-PL"/>
              </w:rPr>
            </w:pP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 xml:space="preserve">Długość kabla: </w:t>
            </w:r>
            <w:r w:rsidRPr="00833728">
              <w:rPr>
                <w:rFonts w:asciiTheme="minorHAnsi" w:eastAsia="Calibri" w:hAnsiTheme="minorHAnsi" w:cs="Arial"/>
                <w:sz w:val="20"/>
                <w:szCs w:val="20"/>
              </w:rPr>
              <w:tab/>
              <w:t>min - 3m lub dłuższy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FBF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129C3B41" w14:textId="77777777" w:rsidR="005C05C7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0E99F06D" w14:textId="77777777" w:rsidR="005C05C7" w:rsidRPr="002D0874" w:rsidRDefault="005C05C7" w:rsidP="005C05C7">
            <w:pPr>
              <w:pStyle w:val="Akapitzlist"/>
              <w:numPr>
                <w:ilvl w:val="0"/>
                <w:numId w:val="42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  <w:tr w:rsidR="005C05C7" w14:paraId="5074E91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A618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Kabel zasilający komputerowy 5m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040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2D0874" w14:paraId="093B34B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7B8" w14:textId="77777777" w:rsidR="005C05C7" w:rsidRPr="00833728" w:rsidRDefault="005C05C7" w:rsidP="005C05C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731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sz w:val="20"/>
                <w:szCs w:val="20"/>
              </w:rPr>
              <w:t xml:space="preserve">Kolor: </w:t>
            </w:r>
            <w:r w:rsidRPr="00833728">
              <w:rPr>
                <w:rFonts w:asciiTheme="minorHAnsi" w:hAnsiTheme="minorHAnsi" w:cs="Arial"/>
                <w:sz w:val="20"/>
                <w:szCs w:val="20"/>
              </w:rPr>
              <w:tab/>
              <w:t>Czarny</w:t>
            </w:r>
          </w:p>
          <w:p w14:paraId="0B1AEFD2" w14:textId="77777777" w:rsidR="005C05C7" w:rsidRPr="00833728" w:rsidRDefault="005C05C7" w:rsidP="005C05C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731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Rodzaj złącz: </w:t>
            </w:r>
            <w:proofErr w:type="spellStart"/>
            <w:r w:rsidRPr="00833728">
              <w:rPr>
                <w:rFonts w:asciiTheme="minorHAnsi" w:hAnsiTheme="minorHAnsi" w:cs="Arial"/>
                <w:bCs/>
                <w:sz w:val="20"/>
                <w:szCs w:val="20"/>
                <w:shd w:val="clear" w:color="auto" w:fill="FFFFFF"/>
              </w:rPr>
              <w:t>Schuko</w:t>
            </w:r>
            <w:proofErr w:type="spellEnd"/>
            <w:r w:rsidRPr="00833728">
              <w:rPr>
                <w:rFonts w:asciiTheme="minorHAnsi" w:hAnsiTheme="minorHAnsi" w:cs="Arial"/>
                <w:bCs/>
                <w:sz w:val="20"/>
                <w:szCs w:val="20"/>
                <w:shd w:val="clear" w:color="auto" w:fill="FFFFFF"/>
              </w:rPr>
              <w:t xml:space="preserve"> - C13</w:t>
            </w:r>
          </w:p>
          <w:p w14:paraId="236EF3D4" w14:textId="77777777" w:rsidR="005C05C7" w:rsidRPr="00833728" w:rsidRDefault="005C05C7" w:rsidP="005C05C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731"/>
              <w:contextualSpacing w:val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33728">
              <w:rPr>
                <w:rFonts w:asciiTheme="minorHAnsi" w:hAnsiTheme="minorHAnsi" w:cs="Arial"/>
                <w:sz w:val="20"/>
                <w:szCs w:val="20"/>
              </w:rPr>
              <w:t xml:space="preserve">Długość kabla: </w:t>
            </w:r>
            <w:r w:rsidRPr="00833728">
              <w:rPr>
                <w:rFonts w:asciiTheme="minorHAnsi" w:hAnsiTheme="minorHAnsi" w:cs="Arial"/>
                <w:sz w:val="20"/>
                <w:szCs w:val="20"/>
              </w:rPr>
              <w:tab/>
              <w:t>min - 5m lub dłuższy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9C1" w14:textId="77777777" w:rsidR="005C05C7" w:rsidRDefault="005C05C7" w:rsidP="005C05C7">
            <w:pPr>
              <w:pStyle w:val="Akapitzlist"/>
              <w:numPr>
                <w:ilvl w:val="0"/>
                <w:numId w:val="41"/>
              </w:numPr>
              <w:ind w:left="740"/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1E24E4BB" w14:textId="77777777" w:rsidR="005C05C7" w:rsidRDefault="005C05C7" w:rsidP="005C05C7">
            <w:pPr>
              <w:pStyle w:val="Akapitzlist"/>
              <w:numPr>
                <w:ilvl w:val="0"/>
                <w:numId w:val="41"/>
              </w:numPr>
              <w:ind w:left="740"/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086797E7" w14:textId="77777777" w:rsidR="005C05C7" w:rsidRPr="002D0874" w:rsidRDefault="005C05C7" w:rsidP="005C05C7">
            <w:pPr>
              <w:pStyle w:val="Akapitzlist"/>
              <w:numPr>
                <w:ilvl w:val="0"/>
                <w:numId w:val="41"/>
              </w:numPr>
              <w:ind w:left="740"/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3F620202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0059C816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3E30A" w14:textId="77777777" w:rsidR="005C05C7" w:rsidRPr="00BB3CBB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Port szeregowy na USB</w:t>
            </w:r>
          </w:p>
        </w:tc>
      </w:tr>
      <w:tr w:rsidR="005C05C7" w14:paraId="4BF1265B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D921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B3D21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1124CDA0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1641FFEB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C09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Producent: </w:t>
            </w: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Moxa</w:t>
            </w:r>
            <w:proofErr w:type="spellEnd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 Unitek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5A9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7D63B2B2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A6F2" w14:textId="77777777" w:rsidR="005C05C7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 port RS-232, złącze DB9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42F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96D80D5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CA2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prędkość transmisji od 50 </w:t>
            </w:r>
            <w:proofErr w:type="spellStart"/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bps</w:t>
            </w:r>
            <w:proofErr w:type="spellEnd"/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do 921,6 </w:t>
            </w:r>
            <w:proofErr w:type="spellStart"/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Kbps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A5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045E9859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5D6B" w14:textId="77777777" w:rsidR="005C05C7" w:rsidRDefault="005C05C7" w:rsidP="00F90AA4">
            <w:pPr>
              <w:tabs>
                <w:tab w:val="left" w:pos="1470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w pełni zgodny z USB 2.0 i 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D6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7F9939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3AD7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prędkość transferu portu USB 12 </w:t>
            </w:r>
            <w:proofErr w:type="spellStart"/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Mbps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FE5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:rsidRPr="00926C69" w14:paraId="40F3977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19C9" w14:textId="77777777" w:rsidR="005C05C7" w:rsidRPr="00926C69" w:rsidRDefault="005C05C7" w:rsidP="00F90AA4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69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diody</w:t>
            </w:r>
            <w:proofErr w:type="spellEnd"/>
            <w:r w:rsidRPr="00926C69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: Active (USB), </w:t>
            </w:r>
            <w:proofErr w:type="spellStart"/>
            <w:r w:rsidRPr="00926C69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TxD</w:t>
            </w:r>
            <w:proofErr w:type="spellEnd"/>
            <w:r w:rsidRPr="00926C69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926C69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RxD</w:t>
            </w:r>
            <w:proofErr w:type="spellEnd"/>
            <w:r w:rsidRPr="00926C69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(RS-232)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461" w14:textId="77777777" w:rsidR="005C05C7" w:rsidRPr="00926C69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5C05C7" w14:paraId="6CF1F4D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96D6" w14:textId="77777777" w:rsidR="005C05C7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zabezpieczenie przeciwprzepięciowe 15kV ESD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652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7E958F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547" w14:textId="77777777" w:rsidR="005C05C7" w:rsidRPr="000D38C9" w:rsidRDefault="005C05C7" w:rsidP="00F90AA4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sterowniki do Windows, </w:t>
            </w:r>
            <w:proofErr w:type="spellStart"/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WinCE</w:t>
            </w:r>
            <w:proofErr w:type="spellEnd"/>
            <w:r w:rsidRPr="00BB3CB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5.0, Linux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60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0E05F7EF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65317DEC" w14:textId="77777777" w:rsidTr="00F90AA4">
        <w:trPr>
          <w:trHeight w:val="40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055242" w14:textId="77777777" w:rsidR="005C05C7" w:rsidRPr="00476B21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6B21">
              <w:rPr>
                <w:rFonts w:asciiTheme="minorHAnsi" w:hAnsiTheme="minorHAnsi" w:cs="Arial"/>
                <w:b/>
                <w:sz w:val="20"/>
                <w:szCs w:val="20"/>
              </w:rPr>
              <w:t>Czytnik kodów kreskowych</w:t>
            </w:r>
          </w:p>
        </w:tc>
      </w:tr>
      <w:tr w:rsidR="005C05C7" w14:paraId="3B1A3A9F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8BFAB" w14:textId="77777777" w:rsidR="005C05C7" w:rsidRPr="00726E61" w:rsidRDefault="005C05C7" w:rsidP="00F90AA4">
            <w:pPr>
              <w:spacing w:before="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26E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DE367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0C29CFEC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14:paraId="1D54A6C7" w14:textId="77777777" w:rsidTr="00F90AA4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DD7" w14:textId="77777777" w:rsidR="005C05C7" w:rsidRPr="00726E61" w:rsidRDefault="005C05C7" w:rsidP="00F90AA4">
            <w:pPr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074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14:paraId="281037D8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E97F" w14:textId="77777777" w:rsidR="005C05C7" w:rsidRPr="00726E61" w:rsidRDefault="005C05C7" w:rsidP="00F90AA4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26E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Źródło światła: 650nm Laser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8BC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4D8794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141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Materiał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wykonania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ABS+PC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E8A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1457CB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7347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Metoda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skanowania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ręczne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automatyczne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B44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F935BD5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55BD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6E61">
              <w:rPr>
                <w:rFonts w:asciiTheme="minorHAnsi" w:hAnsiTheme="minorHAnsi" w:cstheme="minorHAnsi"/>
                <w:sz w:val="20"/>
                <w:szCs w:val="20"/>
              </w:rPr>
              <w:t>Potwierdzenie (światło): dioda LED (czerwona, zielona)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96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8FB5D4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BAD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6E61">
              <w:rPr>
                <w:rFonts w:asciiTheme="minorHAnsi" w:hAnsiTheme="minorHAnsi" w:cstheme="minorHAnsi"/>
                <w:sz w:val="20"/>
                <w:szCs w:val="20"/>
              </w:rPr>
              <w:t>Potwierdzenie (dźwięk): dwa rodzaje emitowanego dźwięku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8C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137DC184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6995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Interfejs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RS232, USB, KBW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3059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CAF26B1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01B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Szerokość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odczytu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[mm]: 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CC3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D6FDB2A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5E6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Szybkość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odczytu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200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razy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sekunda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AFB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35EC5CA0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BFF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Dokładność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odczytu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[mm]: 0.10-0.825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B8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7D9B6B4D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8C5" w14:textId="77777777" w:rsidR="005C05C7" w:rsidRPr="00726E61" w:rsidRDefault="005C05C7" w:rsidP="00F90AA4">
            <w:pPr>
              <w:spacing w:befor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Współczynnik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błędu</w:t>
            </w:r>
            <w:proofErr w:type="spellEnd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1/800 </w:t>
            </w:r>
            <w:proofErr w:type="spellStart"/>
            <w:r w:rsidRPr="00726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milionów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4D1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477B79A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FF5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E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Odczytywane kody: EAN8, EAN13, EAN128, UPC-A, UPC-E, CODE128, CODE39, CODE93, CODE11, GS1-DATAE, INDUS25, IATA25, MATRIX25, CHINESE25, CODABAR, MSI, pozostałe jednowymiarowe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4E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291E3A2D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889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E61">
              <w:rPr>
                <w:rFonts w:asciiTheme="minorHAnsi" w:hAnsiTheme="minorHAnsi" w:cstheme="minorHAnsi"/>
                <w:sz w:val="20"/>
                <w:szCs w:val="20"/>
              </w:rPr>
              <w:t>w zestawie: czytnik, podstawka, przewód USB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0D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C05C7" w14:paraId="6A7D7897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AA5" w14:textId="77777777" w:rsidR="005C05C7" w:rsidRPr="00726E61" w:rsidRDefault="005C05C7" w:rsidP="00F9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E61">
              <w:rPr>
                <w:rFonts w:asciiTheme="minorHAnsi" w:hAnsiTheme="minorHAnsi" w:cstheme="minorHAnsi"/>
                <w:sz w:val="20"/>
                <w:szCs w:val="20"/>
              </w:rPr>
              <w:t>Wymiary urządzenia max [mm]: 65 x 135 x 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B8E" w14:textId="77777777" w:rsidR="005C05C7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6A88292C" w14:textId="77777777" w:rsidR="005C05C7" w:rsidRDefault="005C05C7" w:rsidP="005C05C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5C05C7" w14:paraId="7CAD92B7" w14:textId="77777777" w:rsidTr="00F90AA4">
        <w:trPr>
          <w:trHeight w:val="6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0618B" w14:textId="77777777" w:rsidR="005C05C7" w:rsidRPr="00A04DCC" w:rsidRDefault="005C05C7" w:rsidP="00F90AA4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Pozycja / Specyfikacja wymagana przez Zamawiającego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ABBD5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5794A5E8" w14:textId="77777777" w:rsidR="005C05C7" w:rsidRDefault="005C05C7" w:rsidP="00F90AA4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 – należy wpisać: TAK / NIE / dokładne parametry pozycji)</w:t>
            </w:r>
          </w:p>
        </w:tc>
      </w:tr>
      <w:tr w:rsidR="005C05C7" w:rsidRPr="002D0874" w14:paraId="664308A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3BA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Gąbki do słuchawek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z mikrofonem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A1D" w14:textId="77777777" w:rsidR="005C05C7" w:rsidRPr="00726E61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2D0874" w14:paraId="69DCBC34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5A7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Przeznaczenie: Słuchawki   </w:t>
            </w:r>
            <w:proofErr w:type="spellStart"/>
            <w:r w:rsidRPr="00833728">
              <w:rPr>
                <w:rFonts w:asciiTheme="minorHAnsi" w:eastAsia="Calibri" w:hAnsiTheme="minorHAnsi" w:cstheme="minorHAnsi"/>
                <w:sz w:val="20"/>
                <w:szCs w:val="20"/>
              </w:rPr>
              <w:t>Sennheiser</w:t>
            </w:r>
            <w:proofErr w:type="spellEnd"/>
            <w:r w:rsidRPr="0083372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PC8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45B" w14:textId="77777777" w:rsidR="005C05C7" w:rsidRPr="0099545A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  <w:tr w:rsidR="005C05C7" w:rsidRPr="002D0874" w14:paraId="4ED53F2E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E8D" w14:textId="77777777" w:rsidR="005C05C7" w:rsidRPr="00833728" w:rsidRDefault="005C05C7" w:rsidP="005C05C7">
            <w:pPr>
              <w:pStyle w:val="Akapitzlist"/>
              <w:numPr>
                <w:ilvl w:val="3"/>
                <w:numId w:val="17"/>
              </w:numPr>
              <w:tabs>
                <w:tab w:val="clear" w:pos="3022"/>
              </w:tabs>
              <w:ind w:left="306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Sprężone powietrze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422" w14:textId="77777777" w:rsidR="005C05C7" w:rsidRPr="00726E61" w:rsidRDefault="005C05C7" w:rsidP="00F90AA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A04DC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5C05C7" w:rsidRPr="002D0874" w14:paraId="22C87938" w14:textId="77777777" w:rsidTr="00F90AA4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7F4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theme="minorHAnsi"/>
                <w:sz w:val="20"/>
                <w:szCs w:val="20"/>
              </w:rPr>
              <w:t>Pojemność: 400 ml.</w:t>
            </w:r>
          </w:p>
          <w:p w14:paraId="38CEE93A" w14:textId="77777777" w:rsidR="005C05C7" w:rsidRPr="00833728" w:rsidRDefault="005C05C7" w:rsidP="005C05C7">
            <w:pPr>
              <w:pStyle w:val="Akapitzlist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33728">
              <w:rPr>
                <w:rFonts w:asciiTheme="minorHAnsi" w:eastAsia="Calibri" w:hAnsiTheme="minorHAnsi" w:cstheme="minorHAnsi"/>
                <w:sz w:val="20"/>
                <w:szCs w:val="20"/>
              </w:rPr>
              <w:t>Zastosowanie: do plastików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AE3" w14:textId="77777777" w:rsidR="005C05C7" w:rsidRDefault="005C05C7" w:rsidP="005C05C7">
            <w:pPr>
              <w:pStyle w:val="Akapitzlist"/>
              <w:numPr>
                <w:ilvl w:val="0"/>
                <w:numId w:val="46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  <w:p w14:paraId="573837FB" w14:textId="77777777" w:rsidR="005C05C7" w:rsidRPr="0099545A" w:rsidRDefault="005C05C7" w:rsidP="005C05C7">
            <w:pPr>
              <w:pStyle w:val="Akapitzlist"/>
              <w:numPr>
                <w:ilvl w:val="0"/>
                <w:numId w:val="46"/>
              </w:numPr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22226B55" w14:textId="77777777" w:rsidR="00703CF5" w:rsidRDefault="00703CF5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sectPr w:rsidR="00703CF5" w:rsidSect="00117B24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22" w:right="1325" w:bottom="426" w:left="1276" w:header="794" w:footer="216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292E4" w14:textId="77777777" w:rsidR="00E46E78" w:rsidRDefault="00E46E78" w:rsidP="007A1C80">
      <w:pPr>
        <w:spacing w:before="0"/>
      </w:pPr>
      <w:r>
        <w:separator/>
      </w:r>
    </w:p>
  </w:endnote>
  <w:endnote w:type="continuationSeparator" w:id="0">
    <w:p w14:paraId="26869FA6" w14:textId="77777777" w:rsidR="00E46E78" w:rsidRDefault="00E46E78" w:rsidP="007A1C80">
      <w:pPr>
        <w:spacing w:before="0"/>
      </w:pPr>
      <w:r>
        <w:continuationSeparator/>
      </w:r>
    </w:p>
  </w:endnote>
  <w:endnote w:type="continuationNotice" w:id="1">
    <w:p w14:paraId="50FDD9B7" w14:textId="77777777" w:rsidR="00E46E78" w:rsidRDefault="00E46E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4441" w14:textId="77777777" w:rsidR="00E46E78" w:rsidRPr="00D84F1D" w:rsidRDefault="00E46E78">
    <w:pPr>
      <w:rPr>
        <w:sz w:val="2"/>
      </w:rPr>
    </w:pPr>
  </w:p>
  <w:tbl>
    <w:tblPr>
      <w:tblW w:w="9639" w:type="dxa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5949"/>
      <w:gridCol w:w="1589"/>
    </w:tblGrid>
    <w:tr w:rsidR="00E46E78" w:rsidRPr="00CB06AF" w14:paraId="02F98672" w14:textId="77777777" w:rsidTr="003D70F5">
      <w:trPr>
        <w:trHeight w:val="362"/>
      </w:trPr>
      <w:tc>
        <w:tcPr>
          <w:tcW w:w="2101" w:type="dxa"/>
        </w:tcPr>
        <w:p w14:paraId="0D953246" w14:textId="77777777" w:rsidR="00E46E78" w:rsidRPr="004617FF" w:rsidRDefault="00E46E78" w:rsidP="00B47521">
          <w:pPr>
            <w:pStyle w:val="Stopka"/>
            <w:spacing w:before="2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5949" w:type="dxa"/>
        </w:tcPr>
        <w:p w14:paraId="2FB667A5" w14:textId="77777777" w:rsidR="00E46E78" w:rsidRPr="00CB06AF" w:rsidRDefault="00E46E78" w:rsidP="00CB06AF">
          <w:pPr>
            <w:pStyle w:val="Nagwek"/>
            <w:spacing w:line="156" w:lineRule="exact"/>
            <w:jc w:val="center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Sad Rejonowy Poznań - Nowe Miasto i Wilda w Poznaniu VIII Wydział Gospodarczy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br/>
            <w:t xml:space="preserve">Krajowego Rejestru Sadowego nr KRS: 0000477231 Kapitał zakładowy: 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10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3 929 000 PLN</w:t>
          </w:r>
        </w:p>
      </w:tc>
      <w:tc>
        <w:tcPr>
          <w:tcW w:w="1589" w:type="dxa"/>
        </w:tcPr>
        <w:p w14:paraId="03B2F1F9" w14:textId="77777777" w:rsidR="00E46E78" w:rsidRPr="00CB06AF" w:rsidRDefault="00E46E78" w:rsidP="003D70F5">
          <w:pPr>
            <w:pStyle w:val="Stopka"/>
            <w:spacing w:before="20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39A7849A" w14:textId="77777777" w:rsidR="00E46E78" w:rsidRDefault="00E46E7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AE69" w14:textId="77777777" w:rsidR="00E46E78" w:rsidRPr="0014561D" w:rsidRDefault="00E46E78">
    <w:pPr>
      <w:pStyle w:val="Stopka"/>
      <w:rPr>
        <w:rFonts w:ascii="Arial" w:hAnsi="Arial" w:cs="Arial"/>
      </w:rPr>
    </w:pPr>
  </w:p>
  <w:p w14:paraId="3094C564" w14:textId="77777777" w:rsidR="00E46E78" w:rsidRPr="0014561D" w:rsidRDefault="00E46E78">
    <w:pPr>
      <w:pStyle w:val="Stopka"/>
      <w:rPr>
        <w:rFonts w:ascii="Arial" w:hAnsi="Arial" w:cs="Arial"/>
      </w:rPr>
    </w:pPr>
  </w:p>
  <w:p w14:paraId="56655F99" w14:textId="77777777" w:rsidR="00E46E78" w:rsidRPr="0014561D" w:rsidRDefault="00E46E7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AC11B" w14:textId="77777777" w:rsidR="00E46E78" w:rsidRDefault="00E46E78" w:rsidP="007A1C80">
      <w:pPr>
        <w:spacing w:before="0"/>
      </w:pPr>
      <w:r>
        <w:separator/>
      </w:r>
    </w:p>
  </w:footnote>
  <w:footnote w:type="continuationSeparator" w:id="0">
    <w:p w14:paraId="3FAF29B5" w14:textId="77777777" w:rsidR="00E46E78" w:rsidRDefault="00E46E78" w:rsidP="007A1C80">
      <w:pPr>
        <w:spacing w:before="0"/>
      </w:pPr>
      <w:r>
        <w:continuationSeparator/>
      </w:r>
    </w:p>
  </w:footnote>
  <w:footnote w:type="continuationNotice" w:id="1">
    <w:p w14:paraId="4DAAFE93" w14:textId="77777777" w:rsidR="00E46E78" w:rsidRDefault="00E46E7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E46E78" w:rsidRPr="00BD6E10" w14:paraId="19B65757" w14:textId="77777777" w:rsidTr="000340D3">
      <w:trPr>
        <w:cantSplit/>
        <w:trHeight w:hRule="exact" w:val="711"/>
      </w:trPr>
      <w:tc>
        <w:tcPr>
          <w:tcW w:w="2552" w:type="dxa"/>
          <w:shd w:val="clear" w:color="auto" w:fill="auto"/>
          <w:vAlign w:val="bottom"/>
        </w:tcPr>
        <w:p w14:paraId="03F48877" w14:textId="77777777" w:rsidR="00E46E78" w:rsidRPr="00784652" w:rsidRDefault="00E46E78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Ul. Górecka 1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60-201 Poznań</w:t>
          </w:r>
        </w:p>
      </w:tc>
      <w:tc>
        <w:tcPr>
          <w:tcW w:w="2552" w:type="dxa"/>
          <w:shd w:val="clear" w:color="auto" w:fill="auto"/>
          <w:vAlign w:val="bottom"/>
        </w:tcPr>
        <w:p w14:paraId="5723F68D" w14:textId="77777777" w:rsidR="00E46E78" w:rsidRPr="00784652" w:rsidRDefault="00E46E78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777 00 02</w:t>
          </w:r>
          <w:r>
            <w:rPr>
              <w:rFonts w:ascii="Arial" w:hAnsi="Arial" w:cs="Arial"/>
              <w:bCs/>
              <w:color w:val="767171"/>
              <w:sz w:val="14"/>
              <w:szCs w:val="14"/>
            </w:rPr>
            <w:t> 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843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</w: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1B6901">
            <w:rPr>
              <w:rFonts w:ascii="Arial" w:hAnsi="Arial" w:cs="Arial"/>
              <w:color w:val="767171"/>
              <w:sz w:val="14"/>
              <w:szCs w:val="14"/>
            </w:rPr>
            <w:t>630770227</w:t>
          </w:r>
          <w:r>
            <w:rPr>
              <w:rFonts w:ascii="Arial" w:hAnsi="Arial" w:cs="Arial"/>
              <w:color w:val="767171"/>
              <w:sz w:val="14"/>
              <w:szCs w:val="14"/>
            </w:rPr>
            <w:br/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www.enea.pl</w:t>
          </w:r>
        </w:p>
      </w:tc>
    </w:tr>
  </w:tbl>
  <w:p w14:paraId="03416F76" w14:textId="77777777" w:rsidR="00E46E78" w:rsidRPr="000340D3" w:rsidRDefault="00E46E78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2"/>
        <w:szCs w:val="16"/>
      </w:rPr>
    </w:pPr>
    <w:r>
      <w:rPr>
        <w:rFonts w:ascii="Arial" w:hAnsi="Arial" w:cs="Arial"/>
        <w:bCs/>
        <w:noProof/>
        <w:sz w:val="14"/>
        <w:szCs w:val="16"/>
      </w:rPr>
      <w:drawing>
        <wp:anchor distT="0" distB="0" distL="114300" distR="114300" simplePos="0" relativeHeight="251658240" behindDoc="1" locked="0" layoutInCell="1" allowOverlap="0" wp14:anchorId="7E1732F5" wp14:editId="5B0ADD89">
          <wp:simplePos x="0" y="0"/>
          <wp:positionH relativeFrom="column">
            <wp:posOffset>-132715</wp:posOffset>
          </wp:positionH>
          <wp:positionV relativeFrom="paragraph">
            <wp:posOffset>-857250</wp:posOffset>
          </wp:positionV>
          <wp:extent cx="1778000" cy="976630"/>
          <wp:effectExtent l="0" t="0" r="0" b="0"/>
          <wp:wrapTight wrapText="bothSides">
            <wp:wrapPolygon edited="0">
              <wp:start x="926" y="0"/>
              <wp:lineTo x="0" y="843"/>
              <wp:lineTo x="0" y="20645"/>
              <wp:lineTo x="231" y="21066"/>
              <wp:lineTo x="21060" y="21066"/>
              <wp:lineTo x="21291" y="20224"/>
              <wp:lineTo x="21291" y="843"/>
              <wp:lineTo x="20366" y="0"/>
              <wp:lineTo x="92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7663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46E78" w:rsidRPr="001354F2" w14:paraId="3CCD0BC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8902E2" w14:textId="77777777" w:rsidR="00E46E78" w:rsidRPr="0014561D" w:rsidRDefault="00E46E78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407B75" w14:textId="77777777" w:rsidR="00E46E78" w:rsidRPr="0014561D" w:rsidRDefault="00E46E78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46E78" w:rsidRPr="001354F2" w14:paraId="3334235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4A7837" w14:textId="77777777" w:rsidR="00E46E78" w:rsidRPr="0014561D" w:rsidRDefault="00E46E78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F2870F" w14:textId="77777777" w:rsidR="00E46E78" w:rsidRPr="0014561D" w:rsidRDefault="00E46E78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723B9E3C" w14:textId="77777777" w:rsidR="00E46E78" w:rsidRPr="0014561D" w:rsidRDefault="00E46E7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A27596"/>
    <w:multiLevelType w:val="hybridMultilevel"/>
    <w:tmpl w:val="586A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03B8F"/>
    <w:multiLevelType w:val="hybridMultilevel"/>
    <w:tmpl w:val="F6E0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6245DF"/>
    <w:multiLevelType w:val="hybridMultilevel"/>
    <w:tmpl w:val="89A2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7C54D92"/>
    <w:multiLevelType w:val="hybridMultilevel"/>
    <w:tmpl w:val="29EA7AD0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C0E2982"/>
    <w:multiLevelType w:val="hybridMultilevel"/>
    <w:tmpl w:val="155E3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23" w15:restartNumberingAfterBreak="0">
    <w:nsid w:val="46660169"/>
    <w:multiLevelType w:val="hybridMultilevel"/>
    <w:tmpl w:val="6AB4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" w15:restartNumberingAfterBreak="0">
    <w:nsid w:val="4DE815BE"/>
    <w:multiLevelType w:val="hybridMultilevel"/>
    <w:tmpl w:val="7CBA6A5C"/>
    <w:lvl w:ilvl="0" w:tplc="30D0F7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00A93"/>
    <w:multiLevelType w:val="hybridMultilevel"/>
    <w:tmpl w:val="F6F0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30" w15:restartNumberingAfterBreak="0">
    <w:nsid w:val="5C8B070C"/>
    <w:multiLevelType w:val="hybridMultilevel"/>
    <w:tmpl w:val="2A0207C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2D72BA"/>
    <w:multiLevelType w:val="singleLevel"/>
    <w:tmpl w:val="8CB2F3E2"/>
    <w:styleLink w:val="Styl2111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158C"/>
    <w:multiLevelType w:val="hybridMultilevel"/>
    <w:tmpl w:val="BEF66CE6"/>
    <w:styleLink w:val="Styl24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4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F679AA"/>
    <w:multiLevelType w:val="hybridMultilevel"/>
    <w:tmpl w:val="659A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8D1C11"/>
    <w:multiLevelType w:val="hybridMultilevel"/>
    <w:tmpl w:val="BEF2F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24"/>
  </w:num>
  <w:num w:numId="4">
    <w:abstractNumId w:val="32"/>
  </w:num>
  <w:num w:numId="5">
    <w:abstractNumId w:val="33"/>
  </w:num>
  <w:num w:numId="6">
    <w:abstractNumId w:val="8"/>
  </w:num>
  <w:num w:numId="7">
    <w:abstractNumId w:val="45"/>
  </w:num>
  <w:num w:numId="8">
    <w:abstractNumId w:val="35"/>
  </w:num>
  <w:num w:numId="9">
    <w:abstractNumId w:val="50"/>
  </w:num>
  <w:num w:numId="10">
    <w:abstractNumId w:val="5"/>
  </w:num>
  <w:num w:numId="11">
    <w:abstractNumId w:val="0"/>
  </w:num>
  <w:num w:numId="12">
    <w:abstractNumId w:val="51"/>
  </w:num>
  <w:num w:numId="13">
    <w:abstractNumId w:val="10"/>
  </w:num>
  <w:num w:numId="14">
    <w:abstractNumId w:val="27"/>
  </w:num>
  <w:num w:numId="15">
    <w:abstractNumId w:val="30"/>
  </w:num>
  <w:num w:numId="16">
    <w:abstractNumId w:val="31"/>
  </w:num>
  <w:num w:numId="17">
    <w:abstractNumId w:val="19"/>
  </w:num>
  <w:num w:numId="18">
    <w:abstractNumId w:val="42"/>
  </w:num>
  <w:num w:numId="19">
    <w:abstractNumId w:val="12"/>
  </w:num>
  <w:num w:numId="20">
    <w:abstractNumId w:val="52"/>
  </w:num>
  <w:num w:numId="21">
    <w:abstractNumId w:val="44"/>
  </w:num>
  <w:num w:numId="22">
    <w:abstractNumId w:val="21"/>
  </w:num>
  <w:num w:numId="23">
    <w:abstractNumId w:val="29"/>
  </w:num>
  <w:num w:numId="24">
    <w:abstractNumId w:val="11"/>
  </w:num>
  <w:num w:numId="25">
    <w:abstractNumId w:val="15"/>
  </w:num>
  <w:num w:numId="26">
    <w:abstractNumId w:val="37"/>
  </w:num>
  <w:num w:numId="27">
    <w:abstractNumId w:val="41"/>
  </w:num>
  <w:num w:numId="28">
    <w:abstractNumId w:val="43"/>
  </w:num>
  <w:num w:numId="29">
    <w:abstractNumId w:val="39"/>
  </w:num>
  <w:num w:numId="30">
    <w:abstractNumId w:val="7"/>
  </w:num>
  <w:num w:numId="31">
    <w:abstractNumId w:val="13"/>
  </w:num>
  <w:num w:numId="32">
    <w:abstractNumId w:val="40"/>
  </w:num>
  <w:num w:numId="33">
    <w:abstractNumId w:val="2"/>
  </w:num>
  <w:num w:numId="34">
    <w:abstractNumId w:val="1"/>
  </w:num>
  <w:num w:numId="35">
    <w:abstractNumId w:val="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</w:num>
  <w:num w:numId="38">
    <w:abstractNumId w:val="38"/>
  </w:num>
  <w:num w:numId="39">
    <w:abstractNumId w:val="26"/>
  </w:num>
  <w:num w:numId="40">
    <w:abstractNumId w:val="6"/>
  </w:num>
  <w:num w:numId="41">
    <w:abstractNumId w:val="18"/>
  </w:num>
  <w:num w:numId="42">
    <w:abstractNumId w:val="20"/>
  </w:num>
  <w:num w:numId="43">
    <w:abstractNumId w:val="25"/>
  </w:num>
  <w:num w:numId="44">
    <w:abstractNumId w:val="48"/>
  </w:num>
  <w:num w:numId="45">
    <w:abstractNumId w:val="23"/>
  </w:num>
  <w:num w:numId="46">
    <w:abstractNumId w:val="49"/>
  </w:num>
  <w:num w:numId="47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329E"/>
    <w:rsid w:val="000041FB"/>
    <w:rsid w:val="00005C1A"/>
    <w:rsid w:val="00005C9B"/>
    <w:rsid w:val="00005CBA"/>
    <w:rsid w:val="00006AA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2EF3"/>
    <w:rsid w:val="0002337A"/>
    <w:rsid w:val="000242A5"/>
    <w:rsid w:val="00024DED"/>
    <w:rsid w:val="000255E9"/>
    <w:rsid w:val="00025FDA"/>
    <w:rsid w:val="00026CF5"/>
    <w:rsid w:val="00026F28"/>
    <w:rsid w:val="00027B3A"/>
    <w:rsid w:val="000306C0"/>
    <w:rsid w:val="00031216"/>
    <w:rsid w:val="0003220B"/>
    <w:rsid w:val="00033206"/>
    <w:rsid w:val="000339B8"/>
    <w:rsid w:val="00033A83"/>
    <w:rsid w:val="00033B3F"/>
    <w:rsid w:val="00033E73"/>
    <w:rsid w:val="000340D3"/>
    <w:rsid w:val="0003493C"/>
    <w:rsid w:val="00034C08"/>
    <w:rsid w:val="00037CC3"/>
    <w:rsid w:val="00042BD9"/>
    <w:rsid w:val="00043013"/>
    <w:rsid w:val="00043173"/>
    <w:rsid w:val="000432B0"/>
    <w:rsid w:val="00043ADA"/>
    <w:rsid w:val="0004406C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0D3"/>
    <w:rsid w:val="00056813"/>
    <w:rsid w:val="00056CEE"/>
    <w:rsid w:val="00056FAD"/>
    <w:rsid w:val="00060FC6"/>
    <w:rsid w:val="00061243"/>
    <w:rsid w:val="000614F5"/>
    <w:rsid w:val="00061E2D"/>
    <w:rsid w:val="00063734"/>
    <w:rsid w:val="00063BEC"/>
    <w:rsid w:val="00066672"/>
    <w:rsid w:val="0006675D"/>
    <w:rsid w:val="00066768"/>
    <w:rsid w:val="00066FA3"/>
    <w:rsid w:val="00070364"/>
    <w:rsid w:val="00071317"/>
    <w:rsid w:val="00072D3D"/>
    <w:rsid w:val="0007356F"/>
    <w:rsid w:val="00074EBC"/>
    <w:rsid w:val="00076890"/>
    <w:rsid w:val="00076E7A"/>
    <w:rsid w:val="000809E8"/>
    <w:rsid w:val="00083033"/>
    <w:rsid w:val="0008451A"/>
    <w:rsid w:val="00084803"/>
    <w:rsid w:val="000864B9"/>
    <w:rsid w:val="000865B7"/>
    <w:rsid w:val="00087DD7"/>
    <w:rsid w:val="00090532"/>
    <w:rsid w:val="00090F07"/>
    <w:rsid w:val="000917E9"/>
    <w:rsid w:val="000917EE"/>
    <w:rsid w:val="00092171"/>
    <w:rsid w:val="000924FF"/>
    <w:rsid w:val="00092E6C"/>
    <w:rsid w:val="00093929"/>
    <w:rsid w:val="00095B24"/>
    <w:rsid w:val="000967D2"/>
    <w:rsid w:val="00097D9A"/>
    <w:rsid w:val="000A0B48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3EF"/>
    <w:rsid w:val="000B063C"/>
    <w:rsid w:val="000B115C"/>
    <w:rsid w:val="000B411F"/>
    <w:rsid w:val="000B4C15"/>
    <w:rsid w:val="000B4C4D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041"/>
    <w:rsid w:val="000D04F0"/>
    <w:rsid w:val="000D1135"/>
    <w:rsid w:val="000D1D08"/>
    <w:rsid w:val="000D358D"/>
    <w:rsid w:val="000D3941"/>
    <w:rsid w:val="000D3BC1"/>
    <w:rsid w:val="000D4100"/>
    <w:rsid w:val="000D54A8"/>
    <w:rsid w:val="000D64F0"/>
    <w:rsid w:val="000D66A8"/>
    <w:rsid w:val="000D774C"/>
    <w:rsid w:val="000D780E"/>
    <w:rsid w:val="000D79B3"/>
    <w:rsid w:val="000E37B6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5ED"/>
    <w:rsid w:val="000F6CA6"/>
    <w:rsid w:val="000F7C95"/>
    <w:rsid w:val="000F7F0E"/>
    <w:rsid w:val="001005F2"/>
    <w:rsid w:val="00102F6E"/>
    <w:rsid w:val="001034B2"/>
    <w:rsid w:val="001044CA"/>
    <w:rsid w:val="00104D78"/>
    <w:rsid w:val="00104D8F"/>
    <w:rsid w:val="001056F1"/>
    <w:rsid w:val="0010620E"/>
    <w:rsid w:val="00106372"/>
    <w:rsid w:val="001068C0"/>
    <w:rsid w:val="001070CE"/>
    <w:rsid w:val="001134CD"/>
    <w:rsid w:val="00114FAB"/>
    <w:rsid w:val="00115CBD"/>
    <w:rsid w:val="00117B24"/>
    <w:rsid w:val="001213B3"/>
    <w:rsid w:val="001229C8"/>
    <w:rsid w:val="001234EA"/>
    <w:rsid w:val="00124C41"/>
    <w:rsid w:val="00126662"/>
    <w:rsid w:val="001266B2"/>
    <w:rsid w:val="00126D0D"/>
    <w:rsid w:val="00127E0F"/>
    <w:rsid w:val="001313CB"/>
    <w:rsid w:val="00131492"/>
    <w:rsid w:val="00132250"/>
    <w:rsid w:val="001333CF"/>
    <w:rsid w:val="001339E4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5FB"/>
    <w:rsid w:val="00150776"/>
    <w:rsid w:val="00150AC8"/>
    <w:rsid w:val="00150B2E"/>
    <w:rsid w:val="001515FA"/>
    <w:rsid w:val="00152B6E"/>
    <w:rsid w:val="00152B71"/>
    <w:rsid w:val="00153E0F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3C00"/>
    <w:rsid w:val="0016428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75F12"/>
    <w:rsid w:val="0018470D"/>
    <w:rsid w:val="00185A35"/>
    <w:rsid w:val="001902F7"/>
    <w:rsid w:val="00190874"/>
    <w:rsid w:val="00190FC5"/>
    <w:rsid w:val="00191291"/>
    <w:rsid w:val="001917CC"/>
    <w:rsid w:val="001918A4"/>
    <w:rsid w:val="0019205E"/>
    <w:rsid w:val="00192102"/>
    <w:rsid w:val="00192BB3"/>
    <w:rsid w:val="00192FED"/>
    <w:rsid w:val="00193D33"/>
    <w:rsid w:val="00193E18"/>
    <w:rsid w:val="00195B4A"/>
    <w:rsid w:val="00196BD4"/>
    <w:rsid w:val="001A0332"/>
    <w:rsid w:val="001A0E04"/>
    <w:rsid w:val="001A1B42"/>
    <w:rsid w:val="001A23C5"/>
    <w:rsid w:val="001A240D"/>
    <w:rsid w:val="001A2562"/>
    <w:rsid w:val="001A48FA"/>
    <w:rsid w:val="001A4B03"/>
    <w:rsid w:val="001A5D27"/>
    <w:rsid w:val="001A6802"/>
    <w:rsid w:val="001A7BF4"/>
    <w:rsid w:val="001B02CA"/>
    <w:rsid w:val="001B1257"/>
    <w:rsid w:val="001B1401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176B"/>
    <w:rsid w:val="001D239C"/>
    <w:rsid w:val="001D4FE6"/>
    <w:rsid w:val="001D4FFC"/>
    <w:rsid w:val="001D6E0C"/>
    <w:rsid w:val="001D796A"/>
    <w:rsid w:val="001E0375"/>
    <w:rsid w:val="001E04EB"/>
    <w:rsid w:val="001E15F1"/>
    <w:rsid w:val="001E22A4"/>
    <w:rsid w:val="001E2CF5"/>
    <w:rsid w:val="001E3132"/>
    <w:rsid w:val="001E3764"/>
    <w:rsid w:val="001E3EA3"/>
    <w:rsid w:val="001E427B"/>
    <w:rsid w:val="001E55FB"/>
    <w:rsid w:val="001E6A5A"/>
    <w:rsid w:val="001F13F3"/>
    <w:rsid w:val="001F1E26"/>
    <w:rsid w:val="001F23CF"/>
    <w:rsid w:val="001F2C98"/>
    <w:rsid w:val="001F32C9"/>
    <w:rsid w:val="001F44AB"/>
    <w:rsid w:val="001F5528"/>
    <w:rsid w:val="001F5D28"/>
    <w:rsid w:val="001F63BC"/>
    <w:rsid w:val="001F6F42"/>
    <w:rsid w:val="002022B1"/>
    <w:rsid w:val="002032A4"/>
    <w:rsid w:val="0020373C"/>
    <w:rsid w:val="002039D0"/>
    <w:rsid w:val="00204539"/>
    <w:rsid w:val="00210E20"/>
    <w:rsid w:val="00211590"/>
    <w:rsid w:val="00211FE3"/>
    <w:rsid w:val="00213E42"/>
    <w:rsid w:val="0021631B"/>
    <w:rsid w:val="002163FC"/>
    <w:rsid w:val="00216550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712"/>
    <w:rsid w:val="00231A2B"/>
    <w:rsid w:val="00232147"/>
    <w:rsid w:val="002328F4"/>
    <w:rsid w:val="00234296"/>
    <w:rsid w:val="00234C8E"/>
    <w:rsid w:val="0023561C"/>
    <w:rsid w:val="00235C5F"/>
    <w:rsid w:val="0023611F"/>
    <w:rsid w:val="002408E4"/>
    <w:rsid w:val="002412DA"/>
    <w:rsid w:val="00244C4A"/>
    <w:rsid w:val="002464A9"/>
    <w:rsid w:val="00246A05"/>
    <w:rsid w:val="00246DEF"/>
    <w:rsid w:val="00250BF7"/>
    <w:rsid w:val="0025103D"/>
    <w:rsid w:val="00252161"/>
    <w:rsid w:val="00253091"/>
    <w:rsid w:val="002542B0"/>
    <w:rsid w:val="00254E4C"/>
    <w:rsid w:val="00261F8A"/>
    <w:rsid w:val="002626B1"/>
    <w:rsid w:val="002631D6"/>
    <w:rsid w:val="002633C2"/>
    <w:rsid w:val="0026356A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47F"/>
    <w:rsid w:val="002837F1"/>
    <w:rsid w:val="00284573"/>
    <w:rsid w:val="00287604"/>
    <w:rsid w:val="0028765C"/>
    <w:rsid w:val="0029296E"/>
    <w:rsid w:val="0029314D"/>
    <w:rsid w:val="0029371B"/>
    <w:rsid w:val="00293EEC"/>
    <w:rsid w:val="0029501A"/>
    <w:rsid w:val="00296775"/>
    <w:rsid w:val="00296B20"/>
    <w:rsid w:val="00297930"/>
    <w:rsid w:val="002A00F4"/>
    <w:rsid w:val="002A0E49"/>
    <w:rsid w:val="002A148F"/>
    <w:rsid w:val="002A17AF"/>
    <w:rsid w:val="002A3B81"/>
    <w:rsid w:val="002A3EEF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B5A77"/>
    <w:rsid w:val="002C05D2"/>
    <w:rsid w:val="002C1CCC"/>
    <w:rsid w:val="002C256C"/>
    <w:rsid w:val="002C25BD"/>
    <w:rsid w:val="002C2A16"/>
    <w:rsid w:val="002C332B"/>
    <w:rsid w:val="002C3756"/>
    <w:rsid w:val="002C4936"/>
    <w:rsid w:val="002C4EBD"/>
    <w:rsid w:val="002C6FFC"/>
    <w:rsid w:val="002D02BD"/>
    <w:rsid w:val="002D0598"/>
    <w:rsid w:val="002D0618"/>
    <w:rsid w:val="002D3182"/>
    <w:rsid w:val="002D3861"/>
    <w:rsid w:val="002D5451"/>
    <w:rsid w:val="002D58B8"/>
    <w:rsid w:val="002D6054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5B26"/>
    <w:rsid w:val="002E68A1"/>
    <w:rsid w:val="002E6BDF"/>
    <w:rsid w:val="002E72DA"/>
    <w:rsid w:val="002E730C"/>
    <w:rsid w:val="002F0798"/>
    <w:rsid w:val="002F0AFB"/>
    <w:rsid w:val="002F1B88"/>
    <w:rsid w:val="002F24FC"/>
    <w:rsid w:val="002F2502"/>
    <w:rsid w:val="002F29E8"/>
    <w:rsid w:val="002F343F"/>
    <w:rsid w:val="002F3A4F"/>
    <w:rsid w:val="002F3D5E"/>
    <w:rsid w:val="002F5BCA"/>
    <w:rsid w:val="002F616A"/>
    <w:rsid w:val="002F61D4"/>
    <w:rsid w:val="002F639F"/>
    <w:rsid w:val="002F7731"/>
    <w:rsid w:val="003011A8"/>
    <w:rsid w:val="00301518"/>
    <w:rsid w:val="003019F5"/>
    <w:rsid w:val="003035E2"/>
    <w:rsid w:val="0030369E"/>
    <w:rsid w:val="00304CAE"/>
    <w:rsid w:val="003064E1"/>
    <w:rsid w:val="00306EEA"/>
    <w:rsid w:val="003070B4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84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183"/>
    <w:rsid w:val="0033256D"/>
    <w:rsid w:val="003328ED"/>
    <w:rsid w:val="0033358E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6926"/>
    <w:rsid w:val="00347611"/>
    <w:rsid w:val="0034770F"/>
    <w:rsid w:val="00350340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4F0D"/>
    <w:rsid w:val="00365AEF"/>
    <w:rsid w:val="00365AFF"/>
    <w:rsid w:val="00365CC3"/>
    <w:rsid w:val="00365EBE"/>
    <w:rsid w:val="00371188"/>
    <w:rsid w:val="003715A8"/>
    <w:rsid w:val="00371AFE"/>
    <w:rsid w:val="00371FB7"/>
    <w:rsid w:val="0037210B"/>
    <w:rsid w:val="003725DE"/>
    <w:rsid w:val="00372CC0"/>
    <w:rsid w:val="00374311"/>
    <w:rsid w:val="003747C9"/>
    <w:rsid w:val="00376042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6AB"/>
    <w:rsid w:val="0038788C"/>
    <w:rsid w:val="00387B7E"/>
    <w:rsid w:val="00390D0C"/>
    <w:rsid w:val="00390F1D"/>
    <w:rsid w:val="00390F71"/>
    <w:rsid w:val="00391C90"/>
    <w:rsid w:val="0039362B"/>
    <w:rsid w:val="00396306"/>
    <w:rsid w:val="0039737C"/>
    <w:rsid w:val="003A0DE8"/>
    <w:rsid w:val="003A1440"/>
    <w:rsid w:val="003A14B4"/>
    <w:rsid w:val="003A2918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290"/>
    <w:rsid w:val="003B4B4F"/>
    <w:rsid w:val="003B5CD7"/>
    <w:rsid w:val="003B7B34"/>
    <w:rsid w:val="003C08F1"/>
    <w:rsid w:val="003C16B8"/>
    <w:rsid w:val="003C205B"/>
    <w:rsid w:val="003C46E2"/>
    <w:rsid w:val="003C4BB1"/>
    <w:rsid w:val="003C5E35"/>
    <w:rsid w:val="003C6189"/>
    <w:rsid w:val="003C6DBD"/>
    <w:rsid w:val="003C7BCB"/>
    <w:rsid w:val="003C7E19"/>
    <w:rsid w:val="003D15D0"/>
    <w:rsid w:val="003D17E6"/>
    <w:rsid w:val="003D2447"/>
    <w:rsid w:val="003D36FF"/>
    <w:rsid w:val="003D420C"/>
    <w:rsid w:val="003D4929"/>
    <w:rsid w:val="003D4C2E"/>
    <w:rsid w:val="003D4C91"/>
    <w:rsid w:val="003D50A7"/>
    <w:rsid w:val="003D656F"/>
    <w:rsid w:val="003D70F5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0C6E"/>
    <w:rsid w:val="004217A5"/>
    <w:rsid w:val="00422230"/>
    <w:rsid w:val="004236D5"/>
    <w:rsid w:val="00423C64"/>
    <w:rsid w:val="0042400D"/>
    <w:rsid w:val="0042533C"/>
    <w:rsid w:val="00425919"/>
    <w:rsid w:val="004262F4"/>
    <w:rsid w:val="004267E1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2FB9"/>
    <w:rsid w:val="0044380B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804"/>
    <w:rsid w:val="00453EC5"/>
    <w:rsid w:val="00455970"/>
    <w:rsid w:val="00457CEE"/>
    <w:rsid w:val="00460A45"/>
    <w:rsid w:val="004617FF"/>
    <w:rsid w:val="00462EC2"/>
    <w:rsid w:val="004648C3"/>
    <w:rsid w:val="00466EEA"/>
    <w:rsid w:val="00467860"/>
    <w:rsid w:val="00467965"/>
    <w:rsid w:val="00470082"/>
    <w:rsid w:val="00470221"/>
    <w:rsid w:val="00470296"/>
    <w:rsid w:val="00471D8E"/>
    <w:rsid w:val="004751D5"/>
    <w:rsid w:val="004752EF"/>
    <w:rsid w:val="00477090"/>
    <w:rsid w:val="004770FF"/>
    <w:rsid w:val="0047781E"/>
    <w:rsid w:val="00480797"/>
    <w:rsid w:val="00480FB9"/>
    <w:rsid w:val="00482838"/>
    <w:rsid w:val="00483DBA"/>
    <w:rsid w:val="00484846"/>
    <w:rsid w:val="004850ED"/>
    <w:rsid w:val="00485184"/>
    <w:rsid w:val="00490772"/>
    <w:rsid w:val="0049077E"/>
    <w:rsid w:val="004924AB"/>
    <w:rsid w:val="00492642"/>
    <w:rsid w:val="004930DB"/>
    <w:rsid w:val="0049362D"/>
    <w:rsid w:val="00494459"/>
    <w:rsid w:val="00495AC8"/>
    <w:rsid w:val="004960DA"/>
    <w:rsid w:val="00497A73"/>
    <w:rsid w:val="00497C5F"/>
    <w:rsid w:val="00497E2D"/>
    <w:rsid w:val="004A0A51"/>
    <w:rsid w:val="004A1F6A"/>
    <w:rsid w:val="004A3A95"/>
    <w:rsid w:val="004A413D"/>
    <w:rsid w:val="004A56DD"/>
    <w:rsid w:val="004A5C89"/>
    <w:rsid w:val="004A61AC"/>
    <w:rsid w:val="004A68A9"/>
    <w:rsid w:val="004A6C22"/>
    <w:rsid w:val="004B171A"/>
    <w:rsid w:val="004B1DCE"/>
    <w:rsid w:val="004B2BD5"/>
    <w:rsid w:val="004B2F6A"/>
    <w:rsid w:val="004B34F1"/>
    <w:rsid w:val="004B5222"/>
    <w:rsid w:val="004B5B19"/>
    <w:rsid w:val="004B7067"/>
    <w:rsid w:val="004B77B1"/>
    <w:rsid w:val="004B7E05"/>
    <w:rsid w:val="004C09D4"/>
    <w:rsid w:val="004C1460"/>
    <w:rsid w:val="004C1ECA"/>
    <w:rsid w:val="004C4AD8"/>
    <w:rsid w:val="004C65A0"/>
    <w:rsid w:val="004C6762"/>
    <w:rsid w:val="004C67DB"/>
    <w:rsid w:val="004C6A84"/>
    <w:rsid w:val="004D0EFB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76D"/>
    <w:rsid w:val="004F6DE8"/>
    <w:rsid w:val="00501C55"/>
    <w:rsid w:val="00501D0C"/>
    <w:rsid w:val="005031D1"/>
    <w:rsid w:val="00503CC3"/>
    <w:rsid w:val="00504316"/>
    <w:rsid w:val="005045FA"/>
    <w:rsid w:val="005049F1"/>
    <w:rsid w:val="00505017"/>
    <w:rsid w:val="00506B2A"/>
    <w:rsid w:val="00506C9E"/>
    <w:rsid w:val="0050717E"/>
    <w:rsid w:val="0050719B"/>
    <w:rsid w:val="005074EA"/>
    <w:rsid w:val="00510D83"/>
    <w:rsid w:val="00511EED"/>
    <w:rsid w:val="005138AB"/>
    <w:rsid w:val="00514728"/>
    <w:rsid w:val="005148D3"/>
    <w:rsid w:val="00515544"/>
    <w:rsid w:val="00515AC8"/>
    <w:rsid w:val="005160A8"/>
    <w:rsid w:val="005177A7"/>
    <w:rsid w:val="00517E3C"/>
    <w:rsid w:val="00517FFA"/>
    <w:rsid w:val="005217A4"/>
    <w:rsid w:val="005225AA"/>
    <w:rsid w:val="00523FF7"/>
    <w:rsid w:val="00524EDE"/>
    <w:rsid w:val="00526E15"/>
    <w:rsid w:val="0052708F"/>
    <w:rsid w:val="00531A0E"/>
    <w:rsid w:val="00532070"/>
    <w:rsid w:val="00532F6F"/>
    <w:rsid w:val="00533C44"/>
    <w:rsid w:val="00534DE6"/>
    <w:rsid w:val="00534F90"/>
    <w:rsid w:val="005358BC"/>
    <w:rsid w:val="00536B8B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1030"/>
    <w:rsid w:val="005421AD"/>
    <w:rsid w:val="00542D18"/>
    <w:rsid w:val="0054371F"/>
    <w:rsid w:val="00543ABC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6F2B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775D0"/>
    <w:rsid w:val="005808F6"/>
    <w:rsid w:val="00580EBC"/>
    <w:rsid w:val="00581964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54A2"/>
    <w:rsid w:val="00596708"/>
    <w:rsid w:val="00596CFA"/>
    <w:rsid w:val="00596CFD"/>
    <w:rsid w:val="00597356"/>
    <w:rsid w:val="005A01B6"/>
    <w:rsid w:val="005A1C82"/>
    <w:rsid w:val="005A3642"/>
    <w:rsid w:val="005A3BF6"/>
    <w:rsid w:val="005A5384"/>
    <w:rsid w:val="005A696F"/>
    <w:rsid w:val="005A7829"/>
    <w:rsid w:val="005B0021"/>
    <w:rsid w:val="005B0858"/>
    <w:rsid w:val="005B1A3D"/>
    <w:rsid w:val="005B2CDC"/>
    <w:rsid w:val="005B350F"/>
    <w:rsid w:val="005B3FFB"/>
    <w:rsid w:val="005B50CC"/>
    <w:rsid w:val="005B627C"/>
    <w:rsid w:val="005C0145"/>
    <w:rsid w:val="005C05C7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C7ECD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38C"/>
    <w:rsid w:val="005E5DFC"/>
    <w:rsid w:val="005E6038"/>
    <w:rsid w:val="005E711E"/>
    <w:rsid w:val="005E7841"/>
    <w:rsid w:val="005E7D28"/>
    <w:rsid w:val="005F126C"/>
    <w:rsid w:val="005F1F86"/>
    <w:rsid w:val="005F2080"/>
    <w:rsid w:val="005F3546"/>
    <w:rsid w:val="005F3D0A"/>
    <w:rsid w:val="005F412F"/>
    <w:rsid w:val="005F6B4E"/>
    <w:rsid w:val="005F72B1"/>
    <w:rsid w:val="005F7CA3"/>
    <w:rsid w:val="005F7F56"/>
    <w:rsid w:val="006016B3"/>
    <w:rsid w:val="00602008"/>
    <w:rsid w:val="00602EC1"/>
    <w:rsid w:val="00603151"/>
    <w:rsid w:val="00603E4D"/>
    <w:rsid w:val="00605353"/>
    <w:rsid w:val="00605E74"/>
    <w:rsid w:val="006067FB"/>
    <w:rsid w:val="00611394"/>
    <w:rsid w:val="00612469"/>
    <w:rsid w:val="00613430"/>
    <w:rsid w:val="00613813"/>
    <w:rsid w:val="00614474"/>
    <w:rsid w:val="00616CD7"/>
    <w:rsid w:val="00617012"/>
    <w:rsid w:val="00617FA6"/>
    <w:rsid w:val="00620E4A"/>
    <w:rsid w:val="0062187C"/>
    <w:rsid w:val="0062215E"/>
    <w:rsid w:val="006227F2"/>
    <w:rsid w:val="00622A32"/>
    <w:rsid w:val="00622E1A"/>
    <w:rsid w:val="0062373D"/>
    <w:rsid w:val="006238B8"/>
    <w:rsid w:val="00623DC7"/>
    <w:rsid w:val="006265F9"/>
    <w:rsid w:val="006269C8"/>
    <w:rsid w:val="00627E73"/>
    <w:rsid w:val="006300BE"/>
    <w:rsid w:val="0063177E"/>
    <w:rsid w:val="006322D0"/>
    <w:rsid w:val="0063244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5C1B"/>
    <w:rsid w:val="00646969"/>
    <w:rsid w:val="00646E73"/>
    <w:rsid w:val="00646EAD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833"/>
    <w:rsid w:val="00660917"/>
    <w:rsid w:val="00660C5B"/>
    <w:rsid w:val="00662754"/>
    <w:rsid w:val="00662C0C"/>
    <w:rsid w:val="00663A5A"/>
    <w:rsid w:val="00663D54"/>
    <w:rsid w:val="006656D4"/>
    <w:rsid w:val="00665DD9"/>
    <w:rsid w:val="00665DE5"/>
    <w:rsid w:val="00667800"/>
    <w:rsid w:val="006700D0"/>
    <w:rsid w:val="006716B4"/>
    <w:rsid w:val="00673C99"/>
    <w:rsid w:val="00673CCE"/>
    <w:rsid w:val="00673E07"/>
    <w:rsid w:val="006746BF"/>
    <w:rsid w:val="00675E8D"/>
    <w:rsid w:val="00676A39"/>
    <w:rsid w:val="00676E4F"/>
    <w:rsid w:val="00676E7E"/>
    <w:rsid w:val="00676F64"/>
    <w:rsid w:val="006808A2"/>
    <w:rsid w:val="006808C4"/>
    <w:rsid w:val="00681368"/>
    <w:rsid w:val="00681BB0"/>
    <w:rsid w:val="0068272F"/>
    <w:rsid w:val="006832C2"/>
    <w:rsid w:val="0068362D"/>
    <w:rsid w:val="00684B9A"/>
    <w:rsid w:val="00684BAF"/>
    <w:rsid w:val="00684C37"/>
    <w:rsid w:val="00685B35"/>
    <w:rsid w:val="00685D2E"/>
    <w:rsid w:val="0068782C"/>
    <w:rsid w:val="00691E63"/>
    <w:rsid w:val="00692264"/>
    <w:rsid w:val="00693F07"/>
    <w:rsid w:val="00695365"/>
    <w:rsid w:val="006977A7"/>
    <w:rsid w:val="00697CFB"/>
    <w:rsid w:val="006A0659"/>
    <w:rsid w:val="006A1D23"/>
    <w:rsid w:val="006A21F9"/>
    <w:rsid w:val="006A2FCE"/>
    <w:rsid w:val="006A356D"/>
    <w:rsid w:val="006A387F"/>
    <w:rsid w:val="006A7560"/>
    <w:rsid w:val="006A75B7"/>
    <w:rsid w:val="006A7F65"/>
    <w:rsid w:val="006B14EF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872"/>
    <w:rsid w:val="006B7FA7"/>
    <w:rsid w:val="006C0A99"/>
    <w:rsid w:val="006C0B57"/>
    <w:rsid w:val="006C0BE3"/>
    <w:rsid w:val="006C2CFE"/>
    <w:rsid w:val="006C314A"/>
    <w:rsid w:val="006C3A66"/>
    <w:rsid w:val="006C3B19"/>
    <w:rsid w:val="006C55EF"/>
    <w:rsid w:val="006C61CF"/>
    <w:rsid w:val="006C61FA"/>
    <w:rsid w:val="006C7594"/>
    <w:rsid w:val="006C7893"/>
    <w:rsid w:val="006C7F76"/>
    <w:rsid w:val="006D0432"/>
    <w:rsid w:val="006D0BE5"/>
    <w:rsid w:val="006D1B69"/>
    <w:rsid w:val="006D503F"/>
    <w:rsid w:val="006D5439"/>
    <w:rsid w:val="006D6399"/>
    <w:rsid w:val="006D6508"/>
    <w:rsid w:val="006E08E5"/>
    <w:rsid w:val="006E1C36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3B7C"/>
    <w:rsid w:val="00703CF5"/>
    <w:rsid w:val="00704053"/>
    <w:rsid w:val="00704279"/>
    <w:rsid w:val="00704AD5"/>
    <w:rsid w:val="007050F2"/>
    <w:rsid w:val="00705366"/>
    <w:rsid w:val="00705848"/>
    <w:rsid w:val="0070696C"/>
    <w:rsid w:val="00707075"/>
    <w:rsid w:val="007075E3"/>
    <w:rsid w:val="00710419"/>
    <w:rsid w:val="00711379"/>
    <w:rsid w:val="00711459"/>
    <w:rsid w:val="00711784"/>
    <w:rsid w:val="007118FB"/>
    <w:rsid w:val="00713174"/>
    <w:rsid w:val="00714967"/>
    <w:rsid w:val="0071500B"/>
    <w:rsid w:val="007154DE"/>
    <w:rsid w:val="00715D1A"/>
    <w:rsid w:val="007163D9"/>
    <w:rsid w:val="0071655E"/>
    <w:rsid w:val="00716B25"/>
    <w:rsid w:val="00717BA1"/>
    <w:rsid w:val="00717EFF"/>
    <w:rsid w:val="00720B21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7E5"/>
    <w:rsid w:val="00727809"/>
    <w:rsid w:val="007305D5"/>
    <w:rsid w:val="0073114E"/>
    <w:rsid w:val="007323FB"/>
    <w:rsid w:val="00734B64"/>
    <w:rsid w:val="0073655E"/>
    <w:rsid w:val="00737054"/>
    <w:rsid w:val="007426B9"/>
    <w:rsid w:val="00743616"/>
    <w:rsid w:val="00744148"/>
    <w:rsid w:val="007442CF"/>
    <w:rsid w:val="007444BC"/>
    <w:rsid w:val="0074498E"/>
    <w:rsid w:val="00744B68"/>
    <w:rsid w:val="00744C7B"/>
    <w:rsid w:val="00744D6E"/>
    <w:rsid w:val="00744F22"/>
    <w:rsid w:val="007458E2"/>
    <w:rsid w:val="007477EB"/>
    <w:rsid w:val="00750508"/>
    <w:rsid w:val="00750B5B"/>
    <w:rsid w:val="00750E24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548"/>
    <w:rsid w:val="00763F63"/>
    <w:rsid w:val="00767156"/>
    <w:rsid w:val="007672C3"/>
    <w:rsid w:val="00767FF3"/>
    <w:rsid w:val="00770782"/>
    <w:rsid w:val="00770E45"/>
    <w:rsid w:val="007730EE"/>
    <w:rsid w:val="0077334A"/>
    <w:rsid w:val="00775868"/>
    <w:rsid w:val="00775B71"/>
    <w:rsid w:val="00777EC6"/>
    <w:rsid w:val="00780AD5"/>
    <w:rsid w:val="00781D58"/>
    <w:rsid w:val="00783116"/>
    <w:rsid w:val="00784BA8"/>
    <w:rsid w:val="00785557"/>
    <w:rsid w:val="007860CF"/>
    <w:rsid w:val="0078691B"/>
    <w:rsid w:val="007872D8"/>
    <w:rsid w:val="0079031F"/>
    <w:rsid w:val="00790EFE"/>
    <w:rsid w:val="0079175C"/>
    <w:rsid w:val="0079224C"/>
    <w:rsid w:val="0079420A"/>
    <w:rsid w:val="00794404"/>
    <w:rsid w:val="0079481C"/>
    <w:rsid w:val="00795FB3"/>
    <w:rsid w:val="007965ED"/>
    <w:rsid w:val="00797045"/>
    <w:rsid w:val="007A0923"/>
    <w:rsid w:val="007A0E27"/>
    <w:rsid w:val="007A0F4B"/>
    <w:rsid w:val="007A109B"/>
    <w:rsid w:val="007A1C80"/>
    <w:rsid w:val="007A46B3"/>
    <w:rsid w:val="007A4FC0"/>
    <w:rsid w:val="007A5C42"/>
    <w:rsid w:val="007A66D5"/>
    <w:rsid w:val="007A67B9"/>
    <w:rsid w:val="007A6E60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C69CF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6410"/>
    <w:rsid w:val="007D7D35"/>
    <w:rsid w:val="007E0153"/>
    <w:rsid w:val="007E0B2F"/>
    <w:rsid w:val="007E1220"/>
    <w:rsid w:val="007E2F82"/>
    <w:rsid w:val="007E411B"/>
    <w:rsid w:val="007E4311"/>
    <w:rsid w:val="007E49BE"/>
    <w:rsid w:val="007E5254"/>
    <w:rsid w:val="007E7E4B"/>
    <w:rsid w:val="007F1A23"/>
    <w:rsid w:val="007F1E10"/>
    <w:rsid w:val="007F2007"/>
    <w:rsid w:val="007F26F2"/>
    <w:rsid w:val="007F2D16"/>
    <w:rsid w:val="007F4B1D"/>
    <w:rsid w:val="007F564E"/>
    <w:rsid w:val="007F5E2C"/>
    <w:rsid w:val="007F6DF0"/>
    <w:rsid w:val="007F774D"/>
    <w:rsid w:val="007F78B0"/>
    <w:rsid w:val="007F79AB"/>
    <w:rsid w:val="007F7C49"/>
    <w:rsid w:val="007F7FC0"/>
    <w:rsid w:val="0080054C"/>
    <w:rsid w:val="0080061E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2436"/>
    <w:rsid w:val="008125B3"/>
    <w:rsid w:val="00813A4A"/>
    <w:rsid w:val="00817BAD"/>
    <w:rsid w:val="00820662"/>
    <w:rsid w:val="00820D8F"/>
    <w:rsid w:val="008238B6"/>
    <w:rsid w:val="008245A2"/>
    <w:rsid w:val="00824F9E"/>
    <w:rsid w:val="008256BE"/>
    <w:rsid w:val="0082635F"/>
    <w:rsid w:val="00826DAA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4047E"/>
    <w:rsid w:val="00840EF5"/>
    <w:rsid w:val="00841848"/>
    <w:rsid w:val="00842B51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53A"/>
    <w:rsid w:val="008528B0"/>
    <w:rsid w:val="008546B8"/>
    <w:rsid w:val="00854767"/>
    <w:rsid w:val="00862BEC"/>
    <w:rsid w:val="00862E56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62E9"/>
    <w:rsid w:val="0087676F"/>
    <w:rsid w:val="008775DD"/>
    <w:rsid w:val="00877D6C"/>
    <w:rsid w:val="00880B28"/>
    <w:rsid w:val="00881BB7"/>
    <w:rsid w:val="00881BF2"/>
    <w:rsid w:val="00881DE7"/>
    <w:rsid w:val="008829FC"/>
    <w:rsid w:val="00883A8A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8DD"/>
    <w:rsid w:val="008C2C11"/>
    <w:rsid w:val="008C2C92"/>
    <w:rsid w:val="008C4226"/>
    <w:rsid w:val="008C4AFC"/>
    <w:rsid w:val="008C4CA1"/>
    <w:rsid w:val="008C4FA9"/>
    <w:rsid w:val="008C6F09"/>
    <w:rsid w:val="008D0D81"/>
    <w:rsid w:val="008D2BF7"/>
    <w:rsid w:val="008D301A"/>
    <w:rsid w:val="008D4183"/>
    <w:rsid w:val="008D448B"/>
    <w:rsid w:val="008D508E"/>
    <w:rsid w:val="008D6DE2"/>
    <w:rsid w:val="008D783C"/>
    <w:rsid w:val="008D7EEF"/>
    <w:rsid w:val="008E0BB6"/>
    <w:rsid w:val="008E1399"/>
    <w:rsid w:val="008E1976"/>
    <w:rsid w:val="008E1E8A"/>
    <w:rsid w:val="008E268F"/>
    <w:rsid w:val="008E339C"/>
    <w:rsid w:val="008E45DE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4009"/>
    <w:rsid w:val="008F632F"/>
    <w:rsid w:val="008F692F"/>
    <w:rsid w:val="00900712"/>
    <w:rsid w:val="00900A21"/>
    <w:rsid w:val="00901A47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687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078"/>
    <w:rsid w:val="00924684"/>
    <w:rsid w:val="00924D87"/>
    <w:rsid w:val="009306D7"/>
    <w:rsid w:val="009310DC"/>
    <w:rsid w:val="00931883"/>
    <w:rsid w:val="00932682"/>
    <w:rsid w:val="009330C6"/>
    <w:rsid w:val="00933964"/>
    <w:rsid w:val="0093455F"/>
    <w:rsid w:val="00934D82"/>
    <w:rsid w:val="0093594A"/>
    <w:rsid w:val="0093689B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46BAC"/>
    <w:rsid w:val="0095071D"/>
    <w:rsid w:val="009514BD"/>
    <w:rsid w:val="009532B6"/>
    <w:rsid w:val="0095371F"/>
    <w:rsid w:val="00954337"/>
    <w:rsid w:val="009545E8"/>
    <w:rsid w:val="00955912"/>
    <w:rsid w:val="00957092"/>
    <w:rsid w:val="00957829"/>
    <w:rsid w:val="00957B81"/>
    <w:rsid w:val="00960FA1"/>
    <w:rsid w:val="0096162D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4A7"/>
    <w:rsid w:val="00967E5F"/>
    <w:rsid w:val="00967EDB"/>
    <w:rsid w:val="00971B3E"/>
    <w:rsid w:val="009726B0"/>
    <w:rsid w:val="00972A16"/>
    <w:rsid w:val="00972B00"/>
    <w:rsid w:val="00972F52"/>
    <w:rsid w:val="0097355A"/>
    <w:rsid w:val="0097659F"/>
    <w:rsid w:val="00976609"/>
    <w:rsid w:val="0097741C"/>
    <w:rsid w:val="00980F30"/>
    <w:rsid w:val="0098130B"/>
    <w:rsid w:val="00982FE9"/>
    <w:rsid w:val="00983988"/>
    <w:rsid w:val="00984046"/>
    <w:rsid w:val="00985447"/>
    <w:rsid w:val="00985909"/>
    <w:rsid w:val="00985DFD"/>
    <w:rsid w:val="00986055"/>
    <w:rsid w:val="009860DE"/>
    <w:rsid w:val="00990CCD"/>
    <w:rsid w:val="00992558"/>
    <w:rsid w:val="0099410E"/>
    <w:rsid w:val="0099450A"/>
    <w:rsid w:val="00994B43"/>
    <w:rsid w:val="00994BB0"/>
    <w:rsid w:val="009A0095"/>
    <w:rsid w:val="009A0139"/>
    <w:rsid w:val="009A0A43"/>
    <w:rsid w:val="009A1845"/>
    <w:rsid w:val="009A24A9"/>
    <w:rsid w:val="009A29B8"/>
    <w:rsid w:val="009A2D7C"/>
    <w:rsid w:val="009A4CCB"/>
    <w:rsid w:val="009A4D84"/>
    <w:rsid w:val="009A600B"/>
    <w:rsid w:val="009A654B"/>
    <w:rsid w:val="009A76FA"/>
    <w:rsid w:val="009B0390"/>
    <w:rsid w:val="009B0C25"/>
    <w:rsid w:val="009B11CC"/>
    <w:rsid w:val="009B18E7"/>
    <w:rsid w:val="009B199D"/>
    <w:rsid w:val="009B1AB2"/>
    <w:rsid w:val="009B3894"/>
    <w:rsid w:val="009B3E1B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06D5"/>
    <w:rsid w:val="009D18F5"/>
    <w:rsid w:val="009D1F5E"/>
    <w:rsid w:val="009D1FE4"/>
    <w:rsid w:val="009D4B5F"/>
    <w:rsid w:val="009D5E64"/>
    <w:rsid w:val="009D655C"/>
    <w:rsid w:val="009D69F6"/>
    <w:rsid w:val="009D6FB2"/>
    <w:rsid w:val="009D72D4"/>
    <w:rsid w:val="009D73E5"/>
    <w:rsid w:val="009D78C4"/>
    <w:rsid w:val="009E0357"/>
    <w:rsid w:val="009E04D6"/>
    <w:rsid w:val="009E4DBD"/>
    <w:rsid w:val="009E541D"/>
    <w:rsid w:val="009E5A00"/>
    <w:rsid w:val="009E7BBE"/>
    <w:rsid w:val="009E7DB8"/>
    <w:rsid w:val="009F03FC"/>
    <w:rsid w:val="009F042F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6F64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62A6"/>
    <w:rsid w:val="00A47636"/>
    <w:rsid w:val="00A5175A"/>
    <w:rsid w:val="00A52224"/>
    <w:rsid w:val="00A52936"/>
    <w:rsid w:val="00A54397"/>
    <w:rsid w:val="00A548C0"/>
    <w:rsid w:val="00A55146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304E"/>
    <w:rsid w:val="00A63F4B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3F97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2AFF"/>
    <w:rsid w:val="00A9384B"/>
    <w:rsid w:val="00A93F34"/>
    <w:rsid w:val="00A95185"/>
    <w:rsid w:val="00A9563E"/>
    <w:rsid w:val="00A95EB2"/>
    <w:rsid w:val="00A96C3F"/>
    <w:rsid w:val="00AA017B"/>
    <w:rsid w:val="00AA03BF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44B0"/>
    <w:rsid w:val="00AC4F92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ED9"/>
    <w:rsid w:val="00AD5231"/>
    <w:rsid w:val="00AD589E"/>
    <w:rsid w:val="00AD7687"/>
    <w:rsid w:val="00AD79E7"/>
    <w:rsid w:val="00AD7A8B"/>
    <w:rsid w:val="00AE0376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25F"/>
    <w:rsid w:val="00B166BB"/>
    <w:rsid w:val="00B16B42"/>
    <w:rsid w:val="00B16CCB"/>
    <w:rsid w:val="00B17829"/>
    <w:rsid w:val="00B21141"/>
    <w:rsid w:val="00B2281C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26A6"/>
    <w:rsid w:val="00B34AE5"/>
    <w:rsid w:val="00B34B64"/>
    <w:rsid w:val="00B35FE8"/>
    <w:rsid w:val="00B36EDA"/>
    <w:rsid w:val="00B37302"/>
    <w:rsid w:val="00B378E9"/>
    <w:rsid w:val="00B4145E"/>
    <w:rsid w:val="00B41AEF"/>
    <w:rsid w:val="00B421A9"/>
    <w:rsid w:val="00B42682"/>
    <w:rsid w:val="00B42D1E"/>
    <w:rsid w:val="00B437EC"/>
    <w:rsid w:val="00B45147"/>
    <w:rsid w:val="00B45598"/>
    <w:rsid w:val="00B45D9D"/>
    <w:rsid w:val="00B462DE"/>
    <w:rsid w:val="00B471D2"/>
    <w:rsid w:val="00B47521"/>
    <w:rsid w:val="00B4787D"/>
    <w:rsid w:val="00B47B35"/>
    <w:rsid w:val="00B50A19"/>
    <w:rsid w:val="00B51EA6"/>
    <w:rsid w:val="00B52380"/>
    <w:rsid w:val="00B52A02"/>
    <w:rsid w:val="00B52A8B"/>
    <w:rsid w:val="00B53903"/>
    <w:rsid w:val="00B53D37"/>
    <w:rsid w:val="00B53E7A"/>
    <w:rsid w:val="00B54293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667"/>
    <w:rsid w:val="00B64851"/>
    <w:rsid w:val="00B648DA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473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30E"/>
    <w:rsid w:val="00B90F2C"/>
    <w:rsid w:val="00B9286F"/>
    <w:rsid w:val="00B92922"/>
    <w:rsid w:val="00B92BD1"/>
    <w:rsid w:val="00B933D8"/>
    <w:rsid w:val="00B9463D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053"/>
    <w:rsid w:val="00BB45BD"/>
    <w:rsid w:val="00BB4670"/>
    <w:rsid w:val="00BB4911"/>
    <w:rsid w:val="00BB4D93"/>
    <w:rsid w:val="00BB5EA2"/>
    <w:rsid w:val="00BB65B1"/>
    <w:rsid w:val="00BB737D"/>
    <w:rsid w:val="00BB7524"/>
    <w:rsid w:val="00BC06B9"/>
    <w:rsid w:val="00BC1859"/>
    <w:rsid w:val="00BC2FE9"/>
    <w:rsid w:val="00BC4856"/>
    <w:rsid w:val="00BC606F"/>
    <w:rsid w:val="00BC67B5"/>
    <w:rsid w:val="00BC684E"/>
    <w:rsid w:val="00BC7763"/>
    <w:rsid w:val="00BD23AC"/>
    <w:rsid w:val="00BD40BE"/>
    <w:rsid w:val="00BD5E7E"/>
    <w:rsid w:val="00BD60D8"/>
    <w:rsid w:val="00BD68F6"/>
    <w:rsid w:val="00BE00A4"/>
    <w:rsid w:val="00BE0192"/>
    <w:rsid w:val="00BE110C"/>
    <w:rsid w:val="00BE1FBD"/>
    <w:rsid w:val="00BE2CD2"/>
    <w:rsid w:val="00BE2D99"/>
    <w:rsid w:val="00BE3558"/>
    <w:rsid w:val="00BE3875"/>
    <w:rsid w:val="00BE3AB3"/>
    <w:rsid w:val="00BE4008"/>
    <w:rsid w:val="00BE42C3"/>
    <w:rsid w:val="00BE558A"/>
    <w:rsid w:val="00BE5977"/>
    <w:rsid w:val="00BE6949"/>
    <w:rsid w:val="00BE7992"/>
    <w:rsid w:val="00BE7AE2"/>
    <w:rsid w:val="00BF0475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5939"/>
    <w:rsid w:val="00C1652C"/>
    <w:rsid w:val="00C16859"/>
    <w:rsid w:val="00C170C3"/>
    <w:rsid w:val="00C207AD"/>
    <w:rsid w:val="00C20941"/>
    <w:rsid w:val="00C20D7D"/>
    <w:rsid w:val="00C21AAA"/>
    <w:rsid w:val="00C224E0"/>
    <w:rsid w:val="00C22B77"/>
    <w:rsid w:val="00C238DD"/>
    <w:rsid w:val="00C24382"/>
    <w:rsid w:val="00C24E47"/>
    <w:rsid w:val="00C24F5D"/>
    <w:rsid w:val="00C253D8"/>
    <w:rsid w:val="00C2587C"/>
    <w:rsid w:val="00C25A91"/>
    <w:rsid w:val="00C26B83"/>
    <w:rsid w:val="00C2753B"/>
    <w:rsid w:val="00C27C27"/>
    <w:rsid w:val="00C30168"/>
    <w:rsid w:val="00C31676"/>
    <w:rsid w:val="00C31E02"/>
    <w:rsid w:val="00C331E3"/>
    <w:rsid w:val="00C3354B"/>
    <w:rsid w:val="00C33FED"/>
    <w:rsid w:val="00C346E3"/>
    <w:rsid w:val="00C34BE2"/>
    <w:rsid w:val="00C34E61"/>
    <w:rsid w:val="00C371F2"/>
    <w:rsid w:val="00C37303"/>
    <w:rsid w:val="00C37320"/>
    <w:rsid w:val="00C37B05"/>
    <w:rsid w:val="00C4014C"/>
    <w:rsid w:val="00C413BC"/>
    <w:rsid w:val="00C41530"/>
    <w:rsid w:val="00C42D6A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283"/>
    <w:rsid w:val="00C64B33"/>
    <w:rsid w:val="00C652E6"/>
    <w:rsid w:val="00C673CC"/>
    <w:rsid w:val="00C673E4"/>
    <w:rsid w:val="00C67608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189"/>
    <w:rsid w:val="00CA2A7C"/>
    <w:rsid w:val="00CA3839"/>
    <w:rsid w:val="00CA5017"/>
    <w:rsid w:val="00CA533B"/>
    <w:rsid w:val="00CA600F"/>
    <w:rsid w:val="00CA62F1"/>
    <w:rsid w:val="00CA642C"/>
    <w:rsid w:val="00CB06AF"/>
    <w:rsid w:val="00CB11D7"/>
    <w:rsid w:val="00CB2052"/>
    <w:rsid w:val="00CB2744"/>
    <w:rsid w:val="00CB4B13"/>
    <w:rsid w:val="00CB6B6B"/>
    <w:rsid w:val="00CB7597"/>
    <w:rsid w:val="00CB7CE1"/>
    <w:rsid w:val="00CB7DE0"/>
    <w:rsid w:val="00CC027D"/>
    <w:rsid w:val="00CC03A5"/>
    <w:rsid w:val="00CC1458"/>
    <w:rsid w:val="00CC27D4"/>
    <w:rsid w:val="00CC2D0E"/>
    <w:rsid w:val="00CC56D2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2538"/>
    <w:rsid w:val="00CD3368"/>
    <w:rsid w:val="00CD4672"/>
    <w:rsid w:val="00CD55FF"/>
    <w:rsid w:val="00CD7476"/>
    <w:rsid w:val="00CE02C1"/>
    <w:rsid w:val="00CE0568"/>
    <w:rsid w:val="00CE15A1"/>
    <w:rsid w:val="00CE3BA4"/>
    <w:rsid w:val="00CE5243"/>
    <w:rsid w:val="00CE5A6E"/>
    <w:rsid w:val="00CE789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20C6"/>
    <w:rsid w:val="00D031D7"/>
    <w:rsid w:val="00D03CF1"/>
    <w:rsid w:val="00D04E3E"/>
    <w:rsid w:val="00D06594"/>
    <w:rsid w:val="00D07C1D"/>
    <w:rsid w:val="00D10596"/>
    <w:rsid w:val="00D1069C"/>
    <w:rsid w:val="00D10E4C"/>
    <w:rsid w:val="00D11721"/>
    <w:rsid w:val="00D11750"/>
    <w:rsid w:val="00D11820"/>
    <w:rsid w:val="00D11F0C"/>
    <w:rsid w:val="00D12ECC"/>
    <w:rsid w:val="00D13ADD"/>
    <w:rsid w:val="00D14969"/>
    <w:rsid w:val="00D14C59"/>
    <w:rsid w:val="00D14E91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37F0"/>
    <w:rsid w:val="00D44094"/>
    <w:rsid w:val="00D440ED"/>
    <w:rsid w:val="00D44640"/>
    <w:rsid w:val="00D463FD"/>
    <w:rsid w:val="00D528ED"/>
    <w:rsid w:val="00D53CD2"/>
    <w:rsid w:val="00D53EA5"/>
    <w:rsid w:val="00D54F8D"/>
    <w:rsid w:val="00D555A7"/>
    <w:rsid w:val="00D55C6D"/>
    <w:rsid w:val="00D55EAC"/>
    <w:rsid w:val="00D573CA"/>
    <w:rsid w:val="00D57A31"/>
    <w:rsid w:val="00D57A56"/>
    <w:rsid w:val="00D61332"/>
    <w:rsid w:val="00D63573"/>
    <w:rsid w:val="00D63CC9"/>
    <w:rsid w:val="00D6515B"/>
    <w:rsid w:val="00D651E0"/>
    <w:rsid w:val="00D65714"/>
    <w:rsid w:val="00D658DC"/>
    <w:rsid w:val="00D712AC"/>
    <w:rsid w:val="00D71386"/>
    <w:rsid w:val="00D721EF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6BBC"/>
    <w:rsid w:val="00D76EEE"/>
    <w:rsid w:val="00D77BC2"/>
    <w:rsid w:val="00D80E52"/>
    <w:rsid w:val="00D81F0D"/>
    <w:rsid w:val="00D829AD"/>
    <w:rsid w:val="00D83CA7"/>
    <w:rsid w:val="00D845B6"/>
    <w:rsid w:val="00D84BAC"/>
    <w:rsid w:val="00D84F1D"/>
    <w:rsid w:val="00D9001B"/>
    <w:rsid w:val="00D90103"/>
    <w:rsid w:val="00D926BF"/>
    <w:rsid w:val="00D92A44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A773A"/>
    <w:rsid w:val="00DB053E"/>
    <w:rsid w:val="00DB1677"/>
    <w:rsid w:val="00DB1F8E"/>
    <w:rsid w:val="00DB2D7F"/>
    <w:rsid w:val="00DB31E4"/>
    <w:rsid w:val="00DB44C9"/>
    <w:rsid w:val="00DB48DF"/>
    <w:rsid w:val="00DB4A48"/>
    <w:rsid w:val="00DB52D9"/>
    <w:rsid w:val="00DB5A97"/>
    <w:rsid w:val="00DB72C8"/>
    <w:rsid w:val="00DB74B0"/>
    <w:rsid w:val="00DC06E3"/>
    <w:rsid w:val="00DC2FE5"/>
    <w:rsid w:val="00DC32AA"/>
    <w:rsid w:val="00DC44F1"/>
    <w:rsid w:val="00DC4E58"/>
    <w:rsid w:val="00DC56B5"/>
    <w:rsid w:val="00DC6692"/>
    <w:rsid w:val="00DD07F5"/>
    <w:rsid w:val="00DD0E80"/>
    <w:rsid w:val="00DD326B"/>
    <w:rsid w:val="00DD3AD1"/>
    <w:rsid w:val="00DD42E4"/>
    <w:rsid w:val="00DD54D0"/>
    <w:rsid w:val="00DD7672"/>
    <w:rsid w:val="00DE0EA5"/>
    <w:rsid w:val="00DE16C5"/>
    <w:rsid w:val="00DE18A3"/>
    <w:rsid w:val="00DE41F8"/>
    <w:rsid w:val="00DE469B"/>
    <w:rsid w:val="00DE4751"/>
    <w:rsid w:val="00DE4A29"/>
    <w:rsid w:val="00DE4F71"/>
    <w:rsid w:val="00DE5257"/>
    <w:rsid w:val="00DE798E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135"/>
    <w:rsid w:val="00E01BD3"/>
    <w:rsid w:val="00E0242E"/>
    <w:rsid w:val="00E02769"/>
    <w:rsid w:val="00E05275"/>
    <w:rsid w:val="00E06743"/>
    <w:rsid w:val="00E07D98"/>
    <w:rsid w:val="00E120D9"/>
    <w:rsid w:val="00E12316"/>
    <w:rsid w:val="00E12F65"/>
    <w:rsid w:val="00E13004"/>
    <w:rsid w:val="00E13C3B"/>
    <w:rsid w:val="00E13F2D"/>
    <w:rsid w:val="00E140F8"/>
    <w:rsid w:val="00E14860"/>
    <w:rsid w:val="00E14DE8"/>
    <w:rsid w:val="00E16655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1BBF"/>
    <w:rsid w:val="00E32270"/>
    <w:rsid w:val="00E328AC"/>
    <w:rsid w:val="00E331E6"/>
    <w:rsid w:val="00E33882"/>
    <w:rsid w:val="00E33F2A"/>
    <w:rsid w:val="00E35BCA"/>
    <w:rsid w:val="00E35F55"/>
    <w:rsid w:val="00E3611C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0ED"/>
    <w:rsid w:val="00E448EC"/>
    <w:rsid w:val="00E452BB"/>
    <w:rsid w:val="00E464A4"/>
    <w:rsid w:val="00E46BDE"/>
    <w:rsid w:val="00E46E78"/>
    <w:rsid w:val="00E5038F"/>
    <w:rsid w:val="00E50ADE"/>
    <w:rsid w:val="00E53153"/>
    <w:rsid w:val="00E53B24"/>
    <w:rsid w:val="00E54055"/>
    <w:rsid w:val="00E55F04"/>
    <w:rsid w:val="00E5719F"/>
    <w:rsid w:val="00E57261"/>
    <w:rsid w:val="00E5751E"/>
    <w:rsid w:val="00E601CD"/>
    <w:rsid w:val="00E6067F"/>
    <w:rsid w:val="00E607A9"/>
    <w:rsid w:val="00E60F4E"/>
    <w:rsid w:val="00E6124D"/>
    <w:rsid w:val="00E617EF"/>
    <w:rsid w:val="00E63E46"/>
    <w:rsid w:val="00E64B24"/>
    <w:rsid w:val="00E66F37"/>
    <w:rsid w:val="00E6752C"/>
    <w:rsid w:val="00E67ABD"/>
    <w:rsid w:val="00E67C65"/>
    <w:rsid w:val="00E67CD7"/>
    <w:rsid w:val="00E67D52"/>
    <w:rsid w:val="00E70DD9"/>
    <w:rsid w:val="00E7150E"/>
    <w:rsid w:val="00E717B8"/>
    <w:rsid w:val="00E718B4"/>
    <w:rsid w:val="00E721EC"/>
    <w:rsid w:val="00E72243"/>
    <w:rsid w:val="00E727AF"/>
    <w:rsid w:val="00E72ADA"/>
    <w:rsid w:val="00E739BC"/>
    <w:rsid w:val="00E73CEB"/>
    <w:rsid w:val="00E7411D"/>
    <w:rsid w:val="00E74C48"/>
    <w:rsid w:val="00E75FC1"/>
    <w:rsid w:val="00E75FDB"/>
    <w:rsid w:val="00E760AB"/>
    <w:rsid w:val="00E7662D"/>
    <w:rsid w:val="00E76B2C"/>
    <w:rsid w:val="00E76D6C"/>
    <w:rsid w:val="00E7704A"/>
    <w:rsid w:val="00E77E13"/>
    <w:rsid w:val="00E8069F"/>
    <w:rsid w:val="00E82F0E"/>
    <w:rsid w:val="00E83029"/>
    <w:rsid w:val="00E831D8"/>
    <w:rsid w:val="00E8338C"/>
    <w:rsid w:val="00E839A8"/>
    <w:rsid w:val="00E83B80"/>
    <w:rsid w:val="00E84F50"/>
    <w:rsid w:val="00E8569D"/>
    <w:rsid w:val="00E85B3A"/>
    <w:rsid w:val="00E85CEE"/>
    <w:rsid w:val="00E85E56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088F"/>
    <w:rsid w:val="00EA1B0D"/>
    <w:rsid w:val="00EA28F0"/>
    <w:rsid w:val="00EA3C99"/>
    <w:rsid w:val="00EA46ED"/>
    <w:rsid w:val="00EA5878"/>
    <w:rsid w:val="00EA7C37"/>
    <w:rsid w:val="00EB0B62"/>
    <w:rsid w:val="00EB1161"/>
    <w:rsid w:val="00EB1CB6"/>
    <w:rsid w:val="00EB2138"/>
    <w:rsid w:val="00EB31AA"/>
    <w:rsid w:val="00EB3665"/>
    <w:rsid w:val="00EB40B4"/>
    <w:rsid w:val="00EB4410"/>
    <w:rsid w:val="00EB4DE4"/>
    <w:rsid w:val="00EB7085"/>
    <w:rsid w:val="00EC327D"/>
    <w:rsid w:val="00EC3418"/>
    <w:rsid w:val="00EC3ED2"/>
    <w:rsid w:val="00EC3EE2"/>
    <w:rsid w:val="00EC3FF8"/>
    <w:rsid w:val="00EC68F8"/>
    <w:rsid w:val="00EC7264"/>
    <w:rsid w:val="00EC7BCA"/>
    <w:rsid w:val="00EC7D73"/>
    <w:rsid w:val="00ED02E3"/>
    <w:rsid w:val="00ED2601"/>
    <w:rsid w:val="00ED2D1E"/>
    <w:rsid w:val="00ED358E"/>
    <w:rsid w:val="00ED3C8D"/>
    <w:rsid w:val="00ED5D41"/>
    <w:rsid w:val="00ED6552"/>
    <w:rsid w:val="00EE0406"/>
    <w:rsid w:val="00EE1271"/>
    <w:rsid w:val="00EE184E"/>
    <w:rsid w:val="00EE1A4E"/>
    <w:rsid w:val="00EE2216"/>
    <w:rsid w:val="00EE3D82"/>
    <w:rsid w:val="00EE594A"/>
    <w:rsid w:val="00EE71E4"/>
    <w:rsid w:val="00EE73CF"/>
    <w:rsid w:val="00EE7AC4"/>
    <w:rsid w:val="00EE7ED0"/>
    <w:rsid w:val="00EF0807"/>
    <w:rsid w:val="00EF219F"/>
    <w:rsid w:val="00EF248D"/>
    <w:rsid w:val="00EF2966"/>
    <w:rsid w:val="00EF2AE2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54C"/>
    <w:rsid w:val="00F10CAA"/>
    <w:rsid w:val="00F119FD"/>
    <w:rsid w:val="00F1255F"/>
    <w:rsid w:val="00F129D7"/>
    <w:rsid w:val="00F12E45"/>
    <w:rsid w:val="00F14A85"/>
    <w:rsid w:val="00F15410"/>
    <w:rsid w:val="00F167CF"/>
    <w:rsid w:val="00F16C67"/>
    <w:rsid w:val="00F16DD8"/>
    <w:rsid w:val="00F1778C"/>
    <w:rsid w:val="00F17EE9"/>
    <w:rsid w:val="00F2120C"/>
    <w:rsid w:val="00F21A82"/>
    <w:rsid w:val="00F21CE8"/>
    <w:rsid w:val="00F21F79"/>
    <w:rsid w:val="00F22568"/>
    <w:rsid w:val="00F24422"/>
    <w:rsid w:val="00F25C36"/>
    <w:rsid w:val="00F26249"/>
    <w:rsid w:val="00F26A95"/>
    <w:rsid w:val="00F26DBF"/>
    <w:rsid w:val="00F26F58"/>
    <w:rsid w:val="00F279D5"/>
    <w:rsid w:val="00F31053"/>
    <w:rsid w:val="00F31221"/>
    <w:rsid w:val="00F325FC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40C7"/>
    <w:rsid w:val="00F55C86"/>
    <w:rsid w:val="00F55E31"/>
    <w:rsid w:val="00F56150"/>
    <w:rsid w:val="00F569C0"/>
    <w:rsid w:val="00F56C0F"/>
    <w:rsid w:val="00F570B5"/>
    <w:rsid w:val="00F5792E"/>
    <w:rsid w:val="00F63144"/>
    <w:rsid w:val="00F63674"/>
    <w:rsid w:val="00F638AE"/>
    <w:rsid w:val="00F63DE8"/>
    <w:rsid w:val="00F6406A"/>
    <w:rsid w:val="00F6425D"/>
    <w:rsid w:val="00F64674"/>
    <w:rsid w:val="00F67426"/>
    <w:rsid w:val="00F705DB"/>
    <w:rsid w:val="00F72FBC"/>
    <w:rsid w:val="00F7359A"/>
    <w:rsid w:val="00F73C69"/>
    <w:rsid w:val="00F73E1A"/>
    <w:rsid w:val="00F749C2"/>
    <w:rsid w:val="00F7562C"/>
    <w:rsid w:val="00F76760"/>
    <w:rsid w:val="00F76EC4"/>
    <w:rsid w:val="00F76F06"/>
    <w:rsid w:val="00F770F3"/>
    <w:rsid w:val="00F77A45"/>
    <w:rsid w:val="00F80ADF"/>
    <w:rsid w:val="00F81BFB"/>
    <w:rsid w:val="00F82A42"/>
    <w:rsid w:val="00F82BE6"/>
    <w:rsid w:val="00F83F4E"/>
    <w:rsid w:val="00F841F9"/>
    <w:rsid w:val="00F84335"/>
    <w:rsid w:val="00F84382"/>
    <w:rsid w:val="00F85952"/>
    <w:rsid w:val="00F85956"/>
    <w:rsid w:val="00F85B8C"/>
    <w:rsid w:val="00F86CFA"/>
    <w:rsid w:val="00F87696"/>
    <w:rsid w:val="00F8789E"/>
    <w:rsid w:val="00F90133"/>
    <w:rsid w:val="00F9014D"/>
    <w:rsid w:val="00F90783"/>
    <w:rsid w:val="00F91479"/>
    <w:rsid w:val="00F94A25"/>
    <w:rsid w:val="00F956B2"/>
    <w:rsid w:val="00F95ABC"/>
    <w:rsid w:val="00F95B1F"/>
    <w:rsid w:val="00F9604D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7A9"/>
    <w:rsid w:val="00FB6D84"/>
    <w:rsid w:val="00FB73EE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D5"/>
    <w:rsid w:val="00FD21E2"/>
    <w:rsid w:val="00FD2255"/>
    <w:rsid w:val="00FD38A2"/>
    <w:rsid w:val="00FD4971"/>
    <w:rsid w:val="00FD5292"/>
    <w:rsid w:val="00FD60C0"/>
    <w:rsid w:val="00FD70F6"/>
    <w:rsid w:val="00FE066D"/>
    <w:rsid w:val="00FE091B"/>
    <w:rsid w:val="00FE1FD6"/>
    <w:rsid w:val="00FE38B1"/>
    <w:rsid w:val="00FE3FA3"/>
    <w:rsid w:val="00FE480F"/>
    <w:rsid w:val="00FE56B5"/>
    <w:rsid w:val="00FE5C5C"/>
    <w:rsid w:val="00FE6085"/>
    <w:rsid w:val="00FE729F"/>
    <w:rsid w:val="00FF2452"/>
    <w:rsid w:val="00FF416F"/>
    <w:rsid w:val="00FF4768"/>
    <w:rsid w:val="00FF55D4"/>
    <w:rsid w:val="00FF5D3B"/>
    <w:rsid w:val="00FF6009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B9FB96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3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5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6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7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9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8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0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1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4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rtxtstd16">
    <w:name w:val="urtxtstd16"/>
    <w:basedOn w:val="Domylnaczcionkaakapitu"/>
    <w:rsid w:val="007163D9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Styl21">
    <w:name w:val="Styl21"/>
    <w:uiPriority w:val="99"/>
    <w:rsid w:val="00EE2216"/>
  </w:style>
  <w:style w:type="character" w:customStyle="1" w:styleId="lscontrol--valign">
    <w:name w:val="lscontrol--valign"/>
    <w:basedOn w:val="Domylnaczcionkaakapitu"/>
    <w:rsid w:val="00E60F4E"/>
  </w:style>
  <w:style w:type="character" w:customStyle="1" w:styleId="normalchar">
    <w:name w:val="normal__char"/>
    <w:basedOn w:val="Domylnaczcionkaakapitu"/>
    <w:uiPriority w:val="99"/>
    <w:rsid w:val="0039362B"/>
    <w:rPr>
      <w:rFonts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39362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936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39362B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39362B"/>
  </w:style>
  <w:style w:type="numbering" w:customStyle="1" w:styleId="Styl2">
    <w:name w:val="Styl2"/>
    <w:uiPriority w:val="99"/>
    <w:rsid w:val="0039362B"/>
    <w:pPr>
      <w:numPr>
        <w:numId w:val="12"/>
      </w:numPr>
    </w:pPr>
  </w:style>
  <w:style w:type="numbering" w:customStyle="1" w:styleId="Styl213">
    <w:name w:val="Styl213"/>
    <w:uiPriority w:val="99"/>
    <w:rsid w:val="0039362B"/>
    <w:pPr>
      <w:numPr>
        <w:numId w:val="26"/>
      </w:numPr>
    </w:pPr>
  </w:style>
  <w:style w:type="character" w:customStyle="1" w:styleId="lslabeltext">
    <w:name w:val="lslabel__text"/>
    <w:basedOn w:val="Domylnaczcionkaakapitu"/>
    <w:rsid w:val="0039362B"/>
  </w:style>
  <w:style w:type="paragraph" w:styleId="Bibliografia">
    <w:name w:val="Bibliography"/>
    <w:basedOn w:val="Normalny"/>
    <w:next w:val="Normalny"/>
    <w:unhideWhenUsed/>
    <w:rsid w:val="0039362B"/>
  </w:style>
  <w:style w:type="character" w:customStyle="1" w:styleId="watch-title">
    <w:name w:val="watch-title"/>
    <w:basedOn w:val="Domylnaczcionkaakapitu"/>
    <w:rsid w:val="0039362B"/>
  </w:style>
  <w:style w:type="character" w:styleId="Tekstzastpczy">
    <w:name w:val="Placeholder Text"/>
    <w:basedOn w:val="Domylnaczcionkaakapitu"/>
    <w:uiPriority w:val="99"/>
    <w:semiHidden/>
    <w:rsid w:val="0039362B"/>
    <w:rPr>
      <w:color w:val="808080"/>
    </w:rPr>
  </w:style>
  <w:style w:type="character" w:customStyle="1" w:styleId="ListParagraphChar">
    <w:name w:val="List Paragraph Char"/>
    <w:link w:val="Akapitzlist3"/>
    <w:locked/>
    <w:rsid w:val="0039362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39362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39362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39362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9362B"/>
  </w:style>
  <w:style w:type="numbering" w:customStyle="1" w:styleId="Bezlisty11">
    <w:name w:val="Bez listy11"/>
    <w:next w:val="Bezlisty"/>
    <w:uiPriority w:val="99"/>
    <w:semiHidden/>
    <w:unhideWhenUsed/>
    <w:rsid w:val="0039362B"/>
  </w:style>
  <w:style w:type="table" w:customStyle="1" w:styleId="Tabela-Siatka21">
    <w:name w:val="Tabela - Siatka2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9362B"/>
  </w:style>
  <w:style w:type="paragraph" w:customStyle="1" w:styleId="Art2">
    <w:name w:val="Art. 2"/>
    <w:basedOn w:val="Normalny"/>
    <w:uiPriority w:val="99"/>
    <w:rsid w:val="0039362B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39362B"/>
  </w:style>
  <w:style w:type="table" w:customStyle="1" w:styleId="Tabela-Siatka4">
    <w:name w:val="Tabela - Siatka4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9362B"/>
  </w:style>
  <w:style w:type="table" w:customStyle="1" w:styleId="Tabela-Siatka10">
    <w:name w:val="Tabela - Siatka10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9362B"/>
  </w:style>
  <w:style w:type="table" w:customStyle="1" w:styleId="Tabela-Siatka12">
    <w:name w:val="Tabela - Siatka12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39362B"/>
    <w:pPr>
      <w:numPr>
        <w:numId w:val="16"/>
      </w:numPr>
    </w:pPr>
  </w:style>
  <w:style w:type="paragraph" w:customStyle="1" w:styleId="ZnakZnak2ZnakZnak">
    <w:name w:val="Znak Znak2 Znak Znak"/>
    <w:basedOn w:val="Normalny"/>
    <w:rsid w:val="005C05C7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5C05C7"/>
    <w:pPr>
      <w:numPr>
        <w:numId w:val="2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5C05C7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5C05C7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5C05C7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5C05C7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5C05C7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5C05C7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5C05C7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5C05C7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5C05C7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5C05C7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5C05C7"/>
  </w:style>
  <w:style w:type="character" w:customStyle="1" w:styleId="FontStyle73">
    <w:name w:val="Font Style73"/>
    <w:basedOn w:val="Domylnaczcionkaakapitu"/>
    <w:uiPriority w:val="99"/>
    <w:rsid w:val="005C05C7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5C05C7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5C05C7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5C05C7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5C05C7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5C05C7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5C05C7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5C05C7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5C05C7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5C05C7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C05C7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5C05C7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5C05C7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5C05C7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5C05C7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5C05C7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5C05C7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5C05C7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5C05C7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5C05C7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5C05C7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5C05C7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5C05C7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5C05C7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5C05C7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5C05C7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5C05C7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5C05C7"/>
    <w:pPr>
      <w:numPr>
        <w:ilvl w:val="2"/>
        <w:numId w:val="2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5C05C7"/>
    <w:pPr>
      <w:numPr>
        <w:ilvl w:val="1"/>
        <w:numId w:val="2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5C05C7"/>
    <w:pPr>
      <w:keepNext/>
      <w:pageBreakBefore/>
      <w:numPr>
        <w:numId w:val="2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5C05C7"/>
    <w:pPr>
      <w:numPr>
        <w:ilvl w:val="3"/>
        <w:numId w:val="2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5C05C7"/>
    <w:pPr>
      <w:numPr>
        <w:ilvl w:val="4"/>
        <w:numId w:val="2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5C05C7"/>
    <w:pPr>
      <w:numPr>
        <w:ilvl w:val="5"/>
        <w:numId w:val="2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5C05C7"/>
    <w:pPr>
      <w:numPr>
        <w:ilvl w:val="6"/>
        <w:numId w:val="2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5C05C7"/>
    <w:pPr>
      <w:numPr>
        <w:ilvl w:val="7"/>
        <w:numId w:val="2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5C05C7"/>
    <w:pPr>
      <w:numPr>
        <w:ilvl w:val="8"/>
        <w:numId w:val="2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5C05C7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5C7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5C05C7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5C05C7"/>
    <w:pPr>
      <w:keepNext w:val="0"/>
      <w:numPr>
        <w:numId w:val="2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5C05C7"/>
  </w:style>
  <w:style w:type="character" w:customStyle="1" w:styleId="dnbZnak">
    <w:name w:val="dnb Znak"/>
    <w:link w:val="dnb"/>
    <w:rsid w:val="005C05C7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5C05C7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5C0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5C05C7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5C05C7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5C05C7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5C05C7"/>
    <w:pPr>
      <w:numPr>
        <w:numId w:val="2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5C05C7"/>
    <w:pPr>
      <w:numPr>
        <w:numId w:val="2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5C05C7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5C05C7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5C05C7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5C05C7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5C05C7"/>
    <w:pPr>
      <w:numPr>
        <w:numId w:val="29"/>
      </w:numPr>
    </w:pPr>
  </w:style>
  <w:style w:type="numbering" w:customStyle="1" w:styleId="Tyturozdziau">
    <w:name w:val="Tytuł rozdziału"/>
    <w:basedOn w:val="Bezlisty"/>
    <w:uiPriority w:val="99"/>
    <w:rsid w:val="005C05C7"/>
    <w:pPr>
      <w:numPr>
        <w:numId w:val="3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5C05C7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5C05C7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5C05C7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5C05C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5C05C7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5C05C7"/>
  </w:style>
  <w:style w:type="paragraph" w:customStyle="1" w:styleId="Spisilustracji1">
    <w:name w:val="Spis ilustracji1"/>
    <w:basedOn w:val="Normalny"/>
    <w:next w:val="Normalny"/>
    <w:uiPriority w:val="99"/>
    <w:unhideWhenUsed/>
    <w:rsid w:val="005C05C7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5C05C7"/>
  </w:style>
  <w:style w:type="paragraph" w:customStyle="1" w:styleId="Tekstpodstawowywcity1">
    <w:name w:val="Tekst podstawowy wcięty1"/>
    <w:basedOn w:val="Normalny"/>
    <w:link w:val="BodyTextIndentChar"/>
    <w:rsid w:val="005C05C7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5C05C7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5C05C7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5C05C7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5C05C7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5C05C7"/>
    <w:pPr>
      <w:numPr>
        <w:numId w:val="27"/>
      </w:numPr>
    </w:pPr>
  </w:style>
  <w:style w:type="numbering" w:customStyle="1" w:styleId="Tyturozdziau1">
    <w:name w:val="Tytuł rozdziału1"/>
    <w:basedOn w:val="Bezlisty"/>
    <w:uiPriority w:val="99"/>
    <w:rsid w:val="005C05C7"/>
    <w:pPr>
      <w:numPr>
        <w:numId w:val="28"/>
      </w:numPr>
    </w:pPr>
  </w:style>
  <w:style w:type="table" w:customStyle="1" w:styleId="MediumShading1-Accent111">
    <w:name w:val="Medium Shading 1 - Accent 111"/>
    <w:uiPriority w:val="99"/>
    <w:rsid w:val="005C05C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5C05C7"/>
    <w:pPr>
      <w:numPr>
        <w:numId w:val="3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5C05C7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5C05C7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5C05C7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5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5C05C7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5C05C7"/>
  </w:style>
  <w:style w:type="character" w:customStyle="1" w:styleId="ListParagraphChar1">
    <w:name w:val="List Paragraph Char1"/>
    <w:basedOn w:val="Domylnaczcionkaakapitu"/>
    <w:uiPriority w:val="34"/>
    <w:locked/>
    <w:rsid w:val="005C05C7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5C05C7"/>
  </w:style>
  <w:style w:type="table" w:customStyle="1" w:styleId="Tabela-Siatka111">
    <w:name w:val="Tabela - Siatka111"/>
    <w:basedOn w:val="Standardowy"/>
    <w:next w:val="Tabela-Siatka"/>
    <w:uiPriority w:val="59"/>
    <w:rsid w:val="005C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5C05C7"/>
  </w:style>
  <w:style w:type="numbering" w:customStyle="1" w:styleId="Rozdzia2">
    <w:name w:val="Rozdział2"/>
    <w:basedOn w:val="Bezlisty"/>
    <w:uiPriority w:val="99"/>
    <w:rsid w:val="005C05C7"/>
    <w:pPr>
      <w:numPr>
        <w:numId w:val="20"/>
      </w:numPr>
    </w:pPr>
  </w:style>
  <w:style w:type="numbering" w:customStyle="1" w:styleId="Tyturozdziau3">
    <w:name w:val="Tytuł rozdziału3"/>
    <w:basedOn w:val="Bezlisty"/>
    <w:uiPriority w:val="99"/>
    <w:rsid w:val="005C05C7"/>
    <w:pPr>
      <w:numPr>
        <w:numId w:val="19"/>
      </w:numPr>
    </w:pPr>
  </w:style>
  <w:style w:type="numbering" w:customStyle="1" w:styleId="Styl22">
    <w:name w:val="Styl22"/>
    <w:uiPriority w:val="99"/>
    <w:rsid w:val="005C05C7"/>
  </w:style>
  <w:style w:type="table" w:customStyle="1" w:styleId="MediumShading1-Accent112">
    <w:name w:val="Medium Shading 1 - Accent 112"/>
    <w:uiPriority w:val="99"/>
    <w:rsid w:val="005C05C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5C05C7"/>
    <w:pPr>
      <w:numPr>
        <w:numId w:val="3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5C05C7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5C05C7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5C05C7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5C05C7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5C05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5C05C7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5C05C7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5C05C7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5C05C7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5C05C7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5C05C7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5C05C7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5C05C7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5C05C7"/>
    <w:rPr>
      <w:i/>
    </w:rPr>
  </w:style>
  <w:style w:type="paragraph" w:styleId="Listapunktowana3">
    <w:name w:val="List Bullet 3"/>
    <w:basedOn w:val="Normalny"/>
    <w:uiPriority w:val="99"/>
    <w:unhideWhenUsed/>
    <w:rsid w:val="005C05C7"/>
    <w:pPr>
      <w:numPr>
        <w:numId w:val="3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5C05C7"/>
    <w:pPr>
      <w:numPr>
        <w:numId w:val="3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5C05C7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5C05C7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5C05C7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5C05C7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5C05C7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5C05C7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5C05C7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5C05C7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5C05C7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5C05C7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5C05C7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5C05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5C05C7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numbering" w:customStyle="1" w:styleId="Styl211">
    <w:name w:val="Styl211"/>
    <w:uiPriority w:val="99"/>
    <w:rsid w:val="005C05C7"/>
  </w:style>
  <w:style w:type="paragraph" w:customStyle="1" w:styleId="CM9">
    <w:name w:val="CM9"/>
    <w:basedOn w:val="Normalny"/>
    <w:next w:val="Normalny"/>
    <w:uiPriority w:val="99"/>
    <w:rsid w:val="005C05C7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5C05C7"/>
  </w:style>
  <w:style w:type="paragraph" w:customStyle="1" w:styleId="wyliczenie">
    <w:name w:val="wyliczenie"/>
    <w:basedOn w:val="Normalny"/>
    <w:uiPriority w:val="99"/>
    <w:rsid w:val="005C05C7"/>
    <w:pPr>
      <w:widowControl w:val="0"/>
      <w:numPr>
        <w:numId w:val="36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C05C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5C05C7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5C05C7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5C05C7"/>
    <w:pPr>
      <w:numPr>
        <w:numId w:val="37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5C05C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5C05C7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5C05C7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5C05C7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5C05C7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5C05C7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5C05C7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5C05C7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5C05C7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5C05C7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5C05C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5C05C7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5C05C7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5C05C7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5C05C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5C05C7"/>
  </w:style>
  <w:style w:type="numbering" w:customStyle="1" w:styleId="Bezlisty13">
    <w:name w:val="Bez listy13"/>
    <w:next w:val="Bezlisty"/>
    <w:uiPriority w:val="99"/>
    <w:semiHidden/>
    <w:unhideWhenUsed/>
    <w:rsid w:val="005C05C7"/>
  </w:style>
  <w:style w:type="numbering" w:customStyle="1" w:styleId="Styl24">
    <w:name w:val="Styl24"/>
    <w:uiPriority w:val="99"/>
    <w:rsid w:val="005C05C7"/>
    <w:pPr>
      <w:numPr>
        <w:numId w:val="38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5C05C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5C05C7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5C05C7"/>
    <w:pPr>
      <w:numPr>
        <w:numId w:val="39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CharStyle3">
    <w:name w:val="Char Style 3"/>
    <w:basedOn w:val="Domylnaczcionkaakapitu"/>
    <w:link w:val="Style2"/>
    <w:rsid w:val="005C05C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C05C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C05C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C05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C05C7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C05C7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C05C7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C05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C05C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5C05C7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C05C7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C05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C05C7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C05C7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C05C7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C05C7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C05C7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C05C7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C05C7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5C05C7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C05C7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5C05C7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5C05C7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5C05C7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5C05C7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5C05C7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5C05C7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5C05C7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5C05C7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5C05C7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5C05C7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5C05C7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5C05C7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5C05C7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5C05C7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5C05C7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5C05C7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5C05C7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5C05C7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5C05C7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5C05C7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5C05C7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5C05C7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5C05C7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5C05C7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5C05C7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5C05C7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5C05C7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5C05C7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5C05C7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5C05C7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5C05C7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5C05C7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5C05C7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5C05C7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5C05C7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5C05C7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5C05C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5C05C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5C05C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5C05C7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5C05C7"/>
  </w:style>
  <w:style w:type="character" w:customStyle="1" w:styleId="urtxtstd23">
    <w:name w:val="urtxtstd23"/>
    <w:rsid w:val="005C05C7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5C05C7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5C05C7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5C05C7"/>
  </w:style>
  <w:style w:type="character" w:customStyle="1" w:styleId="Wpenieniepodresline">
    <w:name w:val="Wpełnienie podresline"/>
    <w:uiPriority w:val="1"/>
    <w:qFormat/>
    <w:rsid w:val="005C05C7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5C05C7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customStyle="1" w:styleId="CM11">
    <w:name w:val="CM11"/>
    <w:basedOn w:val="Normalny"/>
    <w:next w:val="Normalny"/>
    <w:uiPriority w:val="99"/>
    <w:rsid w:val="005C05C7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5C05C7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5C05C7"/>
  </w:style>
  <w:style w:type="numbering" w:customStyle="1" w:styleId="Bezlisty1111">
    <w:name w:val="Bez listy1111"/>
    <w:next w:val="Bezlisty"/>
    <w:uiPriority w:val="99"/>
    <w:semiHidden/>
    <w:unhideWhenUsed/>
    <w:rsid w:val="005C05C7"/>
  </w:style>
  <w:style w:type="numbering" w:customStyle="1" w:styleId="Rozdzia3">
    <w:name w:val="Rozdział3"/>
    <w:basedOn w:val="Bezlisty"/>
    <w:uiPriority w:val="99"/>
    <w:rsid w:val="005C05C7"/>
    <w:pPr>
      <w:numPr>
        <w:numId w:val="24"/>
      </w:numPr>
    </w:pPr>
  </w:style>
  <w:style w:type="numbering" w:customStyle="1" w:styleId="Tyturozdziau4">
    <w:name w:val="Tytuł rozdziału4"/>
    <w:basedOn w:val="Bezlisty"/>
    <w:uiPriority w:val="99"/>
    <w:rsid w:val="005C05C7"/>
    <w:pPr>
      <w:numPr>
        <w:numId w:val="25"/>
      </w:numPr>
    </w:pPr>
  </w:style>
  <w:style w:type="table" w:customStyle="1" w:styleId="MediumShading1-Accent113">
    <w:name w:val="Medium Shading 1 - Accent 113"/>
    <w:uiPriority w:val="99"/>
    <w:rsid w:val="005C05C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5C05C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5C05C7"/>
  </w:style>
  <w:style w:type="table" w:customStyle="1" w:styleId="Tabela-Siatka31">
    <w:name w:val="Tabela - Siatka31"/>
    <w:basedOn w:val="Standardowy"/>
    <w:next w:val="Tabela-Siatka"/>
    <w:rsid w:val="005C05C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5C05C7"/>
  </w:style>
  <w:style w:type="numbering" w:customStyle="1" w:styleId="Bezlisty2111">
    <w:name w:val="Bez listy2111"/>
    <w:next w:val="Bezlisty"/>
    <w:uiPriority w:val="99"/>
    <w:semiHidden/>
    <w:unhideWhenUsed/>
    <w:rsid w:val="005C05C7"/>
  </w:style>
  <w:style w:type="table" w:customStyle="1" w:styleId="Tabela-Siatka112">
    <w:name w:val="Tabela - Siatka112"/>
    <w:basedOn w:val="Standardowy"/>
    <w:next w:val="Tabela-Siatka"/>
    <w:uiPriority w:val="59"/>
    <w:rsid w:val="005C0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5C05C7"/>
    <w:pPr>
      <w:numPr>
        <w:numId w:val="22"/>
      </w:numPr>
    </w:pPr>
  </w:style>
  <w:style w:type="numbering" w:customStyle="1" w:styleId="Tyturozdziau11">
    <w:name w:val="Tytuł rozdziału11"/>
    <w:basedOn w:val="Bezlisty"/>
    <w:uiPriority w:val="99"/>
    <w:rsid w:val="005C05C7"/>
    <w:pPr>
      <w:numPr>
        <w:numId w:val="23"/>
      </w:numPr>
    </w:pPr>
  </w:style>
  <w:style w:type="numbering" w:customStyle="1" w:styleId="Styl2111">
    <w:name w:val="Styl2111"/>
    <w:uiPriority w:val="99"/>
    <w:rsid w:val="005C05C7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5C05C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5C05C7"/>
  </w:style>
  <w:style w:type="paragraph" w:styleId="Spisilustracji">
    <w:name w:val="table of figures"/>
    <w:basedOn w:val="Normalny"/>
    <w:next w:val="Normalny"/>
    <w:uiPriority w:val="99"/>
    <w:unhideWhenUsed/>
    <w:rsid w:val="005C05C7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5C05C7"/>
  </w:style>
  <w:style w:type="paragraph" w:customStyle="1" w:styleId="Tekstpodstawowywcity31">
    <w:name w:val="Tekst podstawowy wcięty 31"/>
    <w:basedOn w:val="standard"/>
    <w:rsid w:val="005C05C7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5C05C7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05C7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5C05C7"/>
  </w:style>
  <w:style w:type="character" w:customStyle="1" w:styleId="cs2cc6577c">
    <w:name w:val="cs2cc6577c"/>
    <w:basedOn w:val="Domylnaczcionkaakapitu"/>
    <w:rsid w:val="005C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search?client=firefox-b-d&amp;sxsrf=ALeKk02NvF3tCEvIaQPJ4_FQUbh5nRznww:1600337850770&amp;q=plantronic&amp;spell=1&amp;sa=X&amp;ved=2ahUKEwiA7fWI--_rAhVh-yoKHQmJCaIQBSgAegQIGxA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1595-3957-40AD-A57B-2BB67168A48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F903D-9E4A-49BF-A361-3D6BF6A878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895A9B-95EE-4EF7-8FDA-B9C6C2D4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2449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5</cp:revision>
  <cp:lastPrinted>2020-04-22T09:41:00Z</cp:lastPrinted>
  <dcterms:created xsi:type="dcterms:W3CDTF">2020-09-25T06:28:00Z</dcterms:created>
  <dcterms:modified xsi:type="dcterms:W3CDTF">2020-09-25T11:34:00Z</dcterms:modified>
</cp:coreProperties>
</file>